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5836" w14:textId="7E96C97E" w:rsidR="001745AD" w:rsidRPr="001745AD" w:rsidRDefault="001745AD" w:rsidP="0048411A">
      <w:pPr>
        <w:pStyle w:val="NormalWeb"/>
        <w:tabs>
          <w:tab w:val="left" w:pos="180"/>
        </w:tabs>
        <w:spacing w:before="0" w:beforeAutospacing="0" w:after="0" w:afterAutospacing="0"/>
        <w:jc w:val="center"/>
        <w:rPr>
          <w:b/>
          <w:bCs/>
          <w:u w:val="single"/>
        </w:rPr>
      </w:pPr>
      <w:r w:rsidRPr="001745AD">
        <w:rPr>
          <w:b/>
          <w:bCs/>
          <w:u w:val="single"/>
        </w:rPr>
        <w:t>П Р О Е К Т</w:t>
      </w:r>
    </w:p>
    <w:p w14:paraId="7D99C75C" w14:textId="77777777" w:rsidR="001745AD" w:rsidRDefault="001745AD" w:rsidP="00E40BE2">
      <w:pPr>
        <w:pStyle w:val="NormalWeb"/>
        <w:tabs>
          <w:tab w:val="left" w:pos="180"/>
        </w:tabs>
        <w:spacing w:before="0" w:beforeAutospacing="0" w:after="0" w:afterAutospacing="0"/>
        <w:jc w:val="center"/>
        <w:rPr>
          <w:b/>
          <w:bCs/>
        </w:rPr>
      </w:pPr>
    </w:p>
    <w:p w14:paraId="0F821A06" w14:textId="77777777" w:rsidR="00F720C0" w:rsidRPr="00122C38" w:rsidRDefault="00E14B38" w:rsidP="00E40BE2">
      <w:pPr>
        <w:pStyle w:val="NormalWeb"/>
        <w:tabs>
          <w:tab w:val="left" w:pos="180"/>
        </w:tabs>
        <w:spacing w:before="0" w:beforeAutospacing="0" w:after="0" w:afterAutospacing="0"/>
        <w:jc w:val="center"/>
        <w:rPr>
          <w:b/>
          <w:bCs/>
        </w:rPr>
      </w:pPr>
      <w:r w:rsidRPr="00122C38">
        <w:rPr>
          <w:b/>
          <w:bCs/>
        </w:rPr>
        <w:t xml:space="preserve">ПРЕДВАРИТЕЛЬНЫЙ </w:t>
      </w:r>
      <w:r w:rsidR="00237D93" w:rsidRPr="00122C38">
        <w:rPr>
          <w:b/>
          <w:bCs/>
        </w:rPr>
        <w:t>ДОГОВОР</w:t>
      </w:r>
    </w:p>
    <w:p w14:paraId="0D2D0690" w14:textId="77777777" w:rsidR="00237D93" w:rsidRPr="00122C38" w:rsidRDefault="00237D93" w:rsidP="00E40BE2">
      <w:pPr>
        <w:pStyle w:val="NormalWeb"/>
        <w:tabs>
          <w:tab w:val="left" w:pos="180"/>
        </w:tabs>
        <w:spacing w:before="0" w:beforeAutospacing="0" w:after="0" w:afterAutospacing="0"/>
        <w:jc w:val="center"/>
        <w:rPr>
          <w:b/>
          <w:bCs/>
        </w:rPr>
      </w:pPr>
      <w:r w:rsidRPr="00122C38">
        <w:rPr>
          <w:b/>
          <w:bCs/>
        </w:rPr>
        <w:t>долевого участия в строительстве</w:t>
      </w:r>
    </w:p>
    <w:p w14:paraId="13618680" w14:textId="77777777" w:rsidR="00237D93" w:rsidRPr="00122C38" w:rsidRDefault="00237D93" w:rsidP="00E40BE2">
      <w:pPr>
        <w:tabs>
          <w:tab w:val="left" w:pos="180"/>
        </w:tabs>
        <w:ind w:firstLine="567"/>
        <w:jc w:val="center"/>
        <w:rPr>
          <w:b/>
        </w:rPr>
      </w:pPr>
      <w:r w:rsidRPr="00122C38">
        <w:rPr>
          <w:b/>
          <w:bCs/>
        </w:rPr>
        <w:t xml:space="preserve">многоквартирного жилого дома, </w:t>
      </w:r>
      <w:r w:rsidRPr="00122C38">
        <w:rPr>
          <w:b/>
        </w:rPr>
        <w:t>расположенного по строительному адресу:</w:t>
      </w:r>
    </w:p>
    <w:p w14:paraId="1F719B38" w14:textId="77777777" w:rsidR="00237D93" w:rsidRPr="00122C38" w:rsidRDefault="00237D93" w:rsidP="00E40BE2">
      <w:pPr>
        <w:tabs>
          <w:tab w:val="left" w:pos="180"/>
        </w:tabs>
        <w:ind w:firstLine="567"/>
        <w:jc w:val="center"/>
      </w:pPr>
      <w:r w:rsidRPr="00122C38">
        <w:rPr>
          <w:b/>
        </w:rPr>
        <w:t>г.Москва, ул.Кременчугская, вл.11-17, корпус 18</w:t>
      </w:r>
    </w:p>
    <w:p w14:paraId="645C6817" w14:textId="77777777" w:rsidR="00237D93" w:rsidRPr="00122C38" w:rsidRDefault="00237D93" w:rsidP="00E40BE2">
      <w:pPr>
        <w:pStyle w:val="NormalWeb"/>
        <w:tabs>
          <w:tab w:val="left" w:pos="180"/>
        </w:tabs>
        <w:spacing w:before="0" w:beforeAutospacing="0" w:after="0" w:afterAutospacing="0"/>
        <w:jc w:val="center"/>
        <w:rPr>
          <w:b/>
          <w:bCs/>
        </w:rPr>
      </w:pPr>
    </w:p>
    <w:p w14:paraId="481235C3" w14:textId="77777777" w:rsidR="00237D93" w:rsidRPr="00122C38" w:rsidRDefault="00237D93" w:rsidP="004A1C19">
      <w:pPr>
        <w:pStyle w:val="NormalWeb"/>
        <w:tabs>
          <w:tab w:val="left" w:pos="2138"/>
        </w:tabs>
        <w:spacing w:before="0" w:beforeAutospacing="0" w:after="0" w:afterAutospacing="0"/>
        <w:ind w:firstLine="360"/>
        <w:jc w:val="both"/>
      </w:pPr>
      <w:r w:rsidRPr="00122C38">
        <w:t>г.</w:t>
      </w:r>
      <w:r w:rsidR="00771B8F" w:rsidRPr="00122C38">
        <w:t xml:space="preserve"> </w:t>
      </w:r>
      <w:r w:rsidRPr="00122C38">
        <w:t>Москва</w:t>
      </w:r>
      <w:r w:rsidR="00F720C0" w:rsidRPr="00122C38">
        <w:tab/>
      </w:r>
      <w:r w:rsidR="00F720C0" w:rsidRPr="00122C38">
        <w:tab/>
      </w:r>
      <w:r w:rsidR="004A1C19" w:rsidRPr="00122C38">
        <w:tab/>
      </w:r>
      <w:r w:rsidR="00F720C0" w:rsidRPr="00122C38">
        <w:tab/>
      </w:r>
      <w:r w:rsidR="00F720C0" w:rsidRPr="00122C38">
        <w:tab/>
      </w:r>
      <w:r w:rsidR="00F720C0" w:rsidRPr="00122C38">
        <w:tab/>
      </w:r>
      <w:r w:rsidR="00F720C0" w:rsidRPr="00122C38">
        <w:tab/>
      </w:r>
      <w:r w:rsidR="00F720C0" w:rsidRPr="00122C38">
        <w:tab/>
      </w:r>
      <w:r w:rsidRPr="00122C38">
        <w:t>«___» ___________ 201</w:t>
      </w:r>
      <w:r w:rsidR="00F720C0" w:rsidRPr="00122C38">
        <w:t>4</w:t>
      </w:r>
      <w:r w:rsidRPr="00122C38">
        <w:t xml:space="preserve"> г.</w:t>
      </w:r>
    </w:p>
    <w:p w14:paraId="7DA559E5" w14:textId="77777777" w:rsidR="00237D93" w:rsidRPr="00122C38" w:rsidRDefault="00237D93" w:rsidP="00E40BE2">
      <w:pPr>
        <w:pStyle w:val="NormalWeb"/>
        <w:tabs>
          <w:tab w:val="left" w:pos="900"/>
        </w:tabs>
        <w:spacing w:before="0" w:beforeAutospacing="0" w:after="0" w:afterAutospacing="0"/>
        <w:ind w:firstLine="360"/>
        <w:jc w:val="both"/>
      </w:pPr>
    </w:p>
    <w:p w14:paraId="4B76A126" w14:textId="77777777" w:rsidR="00F720C0" w:rsidRPr="00122C38" w:rsidRDefault="00237D93" w:rsidP="00E40BE2">
      <w:pPr>
        <w:pStyle w:val="NormalWeb"/>
        <w:spacing w:before="0" w:beforeAutospacing="0" w:after="0" w:afterAutospacing="0"/>
        <w:ind w:firstLine="567"/>
        <w:jc w:val="both"/>
      </w:pPr>
      <w:r w:rsidRPr="00122C38">
        <w:rPr>
          <w:b/>
        </w:rPr>
        <w:t>Закрытое акционерное общество «ФЦСР</w:t>
      </w:r>
      <w:r w:rsidRPr="00122C38">
        <w:t xml:space="preserve">», именуемое в дальнейшем </w:t>
      </w:r>
      <w:r w:rsidRPr="00122C38">
        <w:rPr>
          <w:b/>
        </w:rPr>
        <w:t>«Застройщик»</w:t>
      </w:r>
      <w:r w:rsidRPr="00122C38">
        <w:t>, в лице генерального директора Иванова Петра Игоревича, действующего на основании Устава, и</w:t>
      </w:r>
    </w:p>
    <w:p w14:paraId="21110B7E" w14:textId="77777777" w:rsidR="00237D93" w:rsidRPr="00122C38" w:rsidRDefault="00237D93" w:rsidP="00E40BE2">
      <w:pPr>
        <w:pStyle w:val="NormalWeb"/>
        <w:spacing w:before="0" w:beforeAutospacing="0" w:after="0" w:afterAutospacing="0"/>
        <w:ind w:firstLine="567"/>
        <w:jc w:val="both"/>
      </w:pPr>
      <w:r w:rsidRPr="00122C38">
        <w:rPr>
          <w:b/>
        </w:rPr>
        <w:t>гражданин РФ</w:t>
      </w:r>
      <w:r w:rsidRPr="00122C38">
        <w:t xml:space="preserve"> (Ф.И.О.) ____________________________________________________________, дата рождения «___» ____________ 19____ г.,  место рождения: ___________________________,  паспорт: № _____________________, выдан ________________________________________, дата выдачи «___»_____________ 20____ г., код подразделения: ____________,  зарегистрирован по адресу: __________________________________________________________________________________________________, именуемый в дальнейшем </w:t>
      </w:r>
      <w:r w:rsidRPr="00122C38">
        <w:rPr>
          <w:b/>
        </w:rPr>
        <w:t>«Участник долевого строительства»</w:t>
      </w:r>
      <w:r w:rsidRPr="00122C38">
        <w:t xml:space="preserve">, действующий от своего имени, совместно именуемые «Стороны», заключили настоящий </w:t>
      </w:r>
      <w:r w:rsidR="00F720C0" w:rsidRPr="00122C38">
        <w:t>Предварительный д</w:t>
      </w:r>
      <w:r w:rsidRPr="00122C38">
        <w:t xml:space="preserve">оговор долевого участия в строительстве многоквартирного дома (далее – </w:t>
      </w:r>
      <w:r w:rsidR="00F720C0" w:rsidRPr="00122C38">
        <w:t xml:space="preserve">Предварительный </w:t>
      </w:r>
      <w:r w:rsidRPr="00122C38">
        <w:t xml:space="preserve">Договор) о следующем: </w:t>
      </w:r>
    </w:p>
    <w:p w14:paraId="25F2AEB3" w14:textId="77777777" w:rsidR="00237D93" w:rsidRPr="00122C38" w:rsidRDefault="00237D93" w:rsidP="00E40BE2">
      <w:pPr>
        <w:pStyle w:val="NormalWeb"/>
        <w:tabs>
          <w:tab w:val="left" w:pos="900"/>
        </w:tabs>
        <w:spacing w:before="0" w:beforeAutospacing="0" w:after="0" w:afterAutospacing="0"/>
        <w:ind w:firstLine="360"/>
        <w:jc w:val="both"/>
      </w:pPr>
    </w:p>
    <w:p w14:paraId="6A24DF44" w14:textId="77777777" w:rsidR="00237D93" w:rsidRPr="00122C38" w:rsidRDefault="00237D93" w:rsidP="00E40BE2">
      <w:pPr>
        <w:pStyle w:val="NormalWeb"/>
        <w:numPr>
          <w:ilvl w:val="0"/>
          <w:numId w:val="3"/>
        </w:numPr>
        <w:tabs>
          <w:tab w:val="left" w:pos="900"/>
        </w:tabs>
        <w:spacing w:before="0" w:beforeAutospacing="0" w:after="0" w:afterAutospacing="0"/>
        <w:ind w:left="0" w:firstLine="360"/>
        <w:jc w:val="center"/>
        <w:rPr>
          <w:b/>
        </w:rPr>
      </w:pPr>
      <w:r w:rsidRPr="00122C38">
        <w:rPr>
          <w:b/>
        </w:rPr>
        <w:t>ОБЩИЕ ПОЛОЖЕНИЯ</w:t>
      </w:r>
    </w:p>
    <w:p w14:paraId="23963688" w14:textId="77777777" w:rsidR="00E40BE2" w:rsidRPr="00122C38" w:rsidRDefault="00237D93" w:rsidP="00E40BE2">
      <w:pPr>
        <w:pStyle w:val="ListParagraph"/>
        <w:numPr>
          <w:ilvl w:val="1"/>
          <w:numId w:val="8"/>
        </w:numPr>
        <w:autoSpaceDE w:val="0"/>
        <w:autoSpaceDN w:val="0"/>
        <w:adjustRightInd w:val="0"/>
        <w:ind w:left="0" w:firstLine="567"/>
        <w:jc w:val="both"/>
        <w:rPr>
          <w:rFonts w:eastAsia="Times New Roman"/>
        </w:rPr>
      </w:pPr>
      <w:r w:rsidRPr="00122C38">
        <w:rPr>
          <w:b/>
        </w:rPr>
        <w:t>Застройщик</w:t>
      </w:r>
      <w:r w:rsidRPr="00122C38">
        <w:t xml:space="preserve"> – юридическое лицо, привлекающее денежные средства участников долевого строительства 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для строительства (создания) на земельном участке многоквартирного дома</w:t>
      </w:r>
      <w:r w:rsidR="00BD3F8C" w:rsidRPr="00122C38">
        <w:t xml:space="preserve">, принявшее на себя обязательство в соответствии с </w:t>
      </w:r>
      <w:r w:rsidR="00BD3F8C" w:rsidRPr="00122C38">
        <w:rPr>
          <w:rFonts w:eastAsia="Times New Roman"/>
        </w:rPr>
        <w:t xml:space="preserve">Постановлением Правительства Москвы от 15.10.2013 г. № 691-П «О внесении изменений в Постановление Правительства Москвы от 18.07.2000 г. № 549 и признании утратившими силу отдельных положений правовых актов г. Москвы» и Дополнительным соглашение № 2 к инвестиционному контракту от 31.01.2002 г. №ДМЖ.02.ЗАО.00319 (реестровый №13-004138-5701-0081-00001-02) в редакции дополнительного соглашения от 26.10.2011 г. №1 на реализацию инвестиционного проекта комплексной реконструкции кварталов 1 и 2 Давыдково и прилегающей внеквартальной территории по адресу: ул. Кременчугская, вл.11-17 в районе Фили-Давыдково в части объектов по адресам: ул. Кременчугская, вл.11-17, корп.13-13А, 14, 15, 16, 16А, 18-18А, заключить с Участником </w:t>
      </w:r>
      <w:r w:rsidR="00E40BE2" w:rsidRPr="00122C38">
        <w:rPr>
          <w:rFonts w:eastAsia="Times New Roman"/>
        </w:rPr>
        <w:t>долевого строительства, внесшим денежные средства по предварительному договору купли-продажи квартир в объекте по адресу: ул. Кременчугская, вл.11-17, корп.18-18А (Приложение № 2 к Дополнительному соглашению №2)</w:t>
      </w:r>
      <w:r w:rsidR="009647C2" w:rsidRPr="00122C38">
        <w:rPr>
          <w:rFonts w:eastAsia="Times New Roman"/>
        </w:rPr>
        <w:t>,</w:t>
      </w:r>
      <w:r w:rsidR="00E40BE2" w:rsidRPr="00122C38">
        <w:rPr>
          <w:rFonts w:eastAsia="Times New Roman"/>
        </w:rPr>
        <w:t xml:space="preserve"> с </w:t>
      </w:r>
      <w:r w:rsidR="004121C6" w:rsidRPr="00122C38">
        <w:rPr>
          <w:rFonts w:eastAsia="Times New Roman"/>
        </w:rPr>
        <w:t>его</w:t>
      </w:r>
      <w:r w:rsidR="00E40BE2" w:rsidRPr="00122C38">
        <w:rPr>
          <w:rFonts w:eastAsia="Times New Roman"/>
        </w:rPr>
        <w:t xml:space="preserve"> согласия договор участия в долевом строительстве с оплатой по указанному договор</w:t>
      </w:r>
      <w:r w:rsidR="004121C6" w:rsidRPr="00122C38">
        <w:rPr>
          <w:rFonts w:eastAsia="Times New Roman"/>
        </w:rPr>
        <w:t xml:space="preserve">у участия в </w:t>
      </w:r>
      <w:r w:rsidR="00E40BE2" w:rsidRPr="00122C38">
        <w:rPr>
          <w:rFonts w:eastAsia="Times New Roman"/>
        </w:rPr>
        <w:t>долево</w:t>
      </w:r>
      <w:r w:rsidR="004121C6" w:rsidRPr="00122C38">
        <w:rPr>
          <w:rFonts w:eastAsia="Times New Roman"/>
        </w:rPr>
        <w:t>м</w:t>
      </w:r>
      <w:r w:rsidR="00E40BE2" w:rsidRPr="00122C38">
        <w:rPr>
          <w:rFonts w:eastAsia="Times New Roman"/>
        </w:rPr>
        <w:t xml:space="preserve"> строительстве не денежными средствами, а правами </w:t>
      </w:r>
      <w:r w:rsidR="004121C6" w:rsidRPr="00122C38">
        <w:rPr>
          <w:rFonts w:eastAsia="Times New Roman"/>
        </w:rPr>
        <w:t xml:space="preserve">требования </w:t>
      </w:r>
      <w:r w:rsidR="00E40BE2" w:rsidRPr="00122C38">
        <w:rPr>
          <w:rFonts w:eastAsia="Times New Roman"/>
        </w:rPr>
        <w:t>Участника долевого строительства к ООО «Аванта» / ЗАО «Конкордия-эссет менеджмент»</w:t>
      </w:r>
      <w:r w:rsidR="004121C6" w:rsidRPr="00122C38">
        <w:rPr>
          <w:rFonts w:eastAsia="Times New Roman"/>
        </w:rPr>
        <w:t xml:space="preserve"> </w:t>
      </w:r>
      <w:r w:rsidR="00E40BE2" w:rsidRPr="00122C38">
        <w:rPr>
          <w:rFonts w:eastAsia="Times New Roman"/>
        </w:rPr>
        <w:t xml:space="preserve">Д.У. «Закрытый паевой </w:t>
      </w:r>
      <w:r w:rsidR="00E40BE2" w:rsidRPr="00122C38">
        <w:rPr>
          <w:rFonts w:eastAsia="Times New Roman"/>
        </w:rPr>
        <w:lastRenderedPageBreak/>
        <w:t>инвестиционный фонд недвижимости «Фонд Миракс Недвижимость Первый», вытекающими из неисполненн</w:t>
      </w:r>
      <w:r w:rsidR="004121C6" w:rsidRPr="00122C38">
        <w:rPr>
          <w:rFonts w:eastAsia="Times New Roman"/>
        </w:rPr>
        <w:t>ого</w:t>
      </w:r>
      <w:r w:rsidR="00E40BE2" w:rsidRPr="00122C38">
        <w:rPr>
          <w:rFonts w:eastAsia="Times New Roman"/>
        </w:rPr>
        <w:t xml:space="preserve"> предварительного договора купли-продажи квартиры в объекте по адресу: г. Москва, ул. Кременчугская, вл.11-17, корп.18, 18 А.</w:t>
      </w:r>
      <w:r w:rsidR="004121C6" w:rsidRPr="00122C38">
        <w:rPr>
          <w:rFonts w:eastAsia="Times New Roman"/>
        </w:rPr>
        <w:t xml:space="preserve"> от «_____»_________2008 г. №___.</w:t>
      </w:r>
    </w:p>
    <w:p w14:paraId="54B6B86D" w14:textId="77777777" w:rsidR="00F839FB" w:rsidRPr="00122C38" w:rsidRDefault="00E40BE2" w:rsidP="00E40BE2">
      <w:pPr>
        <w:pStyle w:val="ListParagraph"/>
        <w:numPr>
          <w:ilvl w:val="1"/>
          <w:numId w:val="8"/>
        </w:numPr>
        <w:autoSpaceDE w:val="0"/>
        <w:autoSpaceDN w:val="0"/>
        <w:adjustRightInd w:val="0"/>
        <w:ind w:left="0" w:firstLine="567"/>
        <w:jc w:val="both"/>
      </w:pPr>
      <w:r w:rsidRPr="00122C38">
        <w:rPr>
          <w:b/>
        </w:rPr>
        <w:t>Участник долевого строительства</w:t>
      </w:r>
      <w:r w:rsidRPr="00122C38">
        <w:t xml:space="preserve"> – физическое лицо, заключившее с </w:t>
      </w:r>
      <w:r w:rsidR="00F839FB" w:rsidRPr="00122C38">
        <w:t>ООО «Аванта» / ЗАО «КОНКОРДИЯ – эссет менеджмент» «Д.У.» «Закрытый паевой инвестиционный фонд недвижимости «Фонд Миракс Недвижимость Первый» предварительный договор о намерении заключить в будущем договор купли-продажи квартиры № ___ от «___» ____________ 2008 г № ___.</w:t>
      </w:r>
    </w:p>
    <w:p w14:paraId="00CE1035" w14:textId="77777777" w:rsidR="00237D93" w:rsidRPr="00122C38" w:rsidRDefault="00237D93" w:rsidP="00E40BE2">
      <w:pPr>
        <w:pStyle w:val="ListParagraph"/>
        <w:numPr>
          <w:ilvl w:val="1"/>
          <w:numId w:val="8"/>
        </w:numPr>
        <w:autoSpaceDE w:val="0"/>
        <w:autoSpaceDN w:val="0"/>
        <w:adjustRightInd w:val="0"/>
        <w:ind w:left="0" w:firstLine="567"/>
        <w:jc w:val="both"/>
      </w:pPr>
      <w:r w:rsidRPr="00122C38">
        <w:rPr>
          <w:b/>
        </w:rPr>
        <w:t>Многоквартирный дом</w:t>
      </w:r>
      <w:r w:rsidRPr="00122C38">
        <w:t xml:space="preserve"> – строящийся (создаваемый) жилой многоквартирный дом по адресу: г.Москва, район Фили-Давыдково, кварталы 1-2 Давыдково, корпуса 18,18А.</w:t>
      </w:r>
    </w:p>
    <w:p w14:paraId="7C50763A" w14:textId="77777777" w:rsidR="00237D93" w:rsidRPr="00122C38" w:rsidRDefault="00237D93" w:rsidP="00E40BE2">
      <w:pPr>
        <w:pStyle w:val="ListParagraph"/>
        <w:numPr>
          <w:ilvl w:val="1"/>
          <w:numId w:val="8"/>
        </w:numPr>
        <w:autoSpaceDE w:val="0"/>
        <w:autoSpaceDN w:val="0"/>
        <w:adjustRightInd w:val="0"/>
        <w:ind w:left="0" w:firstLine="567"/>
        <w:jc w:val="both"/>
      </w:pPr>
      <w:r w:rsidRPr="00122C38">
        <w:rPr>
          <w:b/>
        </w:rPr>
        <w:t>Объект долевого строительства</w:t>
      </w:r>
      <w:r w:rsidRPr="00122C38">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Определение Объекта долевого строительства согласно проектной документации: </w:t>
      </w:r>
    </w:p>
    <w:p w14:paraId="35D47905" w14:textId="77777777" w:rsidR="00237D93" w:rsidRPr="00122C38" w:rsidRDefault="00237D93" w:rsidP="00E40BE2">
      <w:pPr>
        <w:pStyle w:val="NormalWeb"/>
        <w:tabs>
          <w:tab w:val="left" w:pos="900"/>
        </w:tabs>
        <w:spacing w:before="0" w:beforeAutospacing="0" w:after="0" w:afterAutospacing="0"/>
        <w:ind w:firstLine="360"/>
        <w:jc w:val="both"/>
      </w:pPr>
      <w:r w:rsidRPr="00122C38">
        <w:t xml:space="preserve">Город </w:t>
      </w:r>
      <w:r w:rsidRPr="00122C38">
        <w:rPr>
          <w:b/>
        </w:rPr>
        <w:t>Москва</w:t>
      </w:r>
      <w:r w:rsidRPr="00122C38">
        <w:t>.</w:t>
      </w:r>
    </w:p>
    <w:p w14:paraId="3333940D" w14:textId="77777777" w:rsidR="00237D93" w:rsidRPr="00122C38" w:rsidRDefault="00237D93" w:rsidP="00E40BE2">
      <w:pPr>
        <w:pStyle w:val="NormalWeb"/>
        <w:tabs>
          <w:tab w:val="left" w:pos="900"/>
        </w:tabs>
        <w:spacing w:before="0" w:beforeAutospacing="0" w:after="0" w:afterAutospacing="0"/>
        <w:ind w:firstLine="360"/>
        <w:jc w:val="both"/>
        <w:outlineLvl w:val="0"/>
      </w:pPr>
      <w:r w:rsidRPr="00122C38">
        <w:t xml:space="preserve">Район </w:t>
      </w:r>
      <w:r w:rsidRPr="00122C38">
        <w:rPr>
          <w:b/>
        </w:rPr>
        <w:t>Фили-Давыдково.</w:t>
      </w:r>
    </w:p>
    <w:p w14:paraId="5CC38B64" w14:textId="77777777" w:rsidR="00237D93" w:rsidRPr="00122C38" w:rsidRDefault="00237D93" w:rsidP="00E40BE2">
      <w:pPr>
        <w:pStyle w:val="NormalWeb"/>
        <w:tabs>
          <w:tab w:val="left" w:pos="900"/>
        </w:tabs>
        <w:spacing w:before="0" w:beforeAutospacing="0" w:after="0" w:afterAutospacing="0"/>
        <w:ind w:firstLine="360"/>
        <w:jc w:val="both"/>
        <w:outlineLvl w:val="0"/>
      </w:pPr>
      <w:r w:rsidRPr="00122C38">
        <w:t xml:space="preserve">Квартал </w:t>
      </w:r>
      <w:r w:rsidRPr="00122C38">
        <w:rPr>
          <w:b/>
        </w:rPr>
        <w:t>1-2 Давыдково.</w:t>
      </w:r>
    </w:p>
    <w:p w14:paraId="54C75EE8" w14:textId="77777777" w:rsidR="00237D93" w:rsidRPr="00122C38" w:rsidRDefault="00237D93" w:rsidP="00E40BE2">
      <w:pPr>
        <w:pStyle w:val="NormalWeb"/>
        <w:tabs>
          <w:tab w:val="left" w:pos="900"/>
        </w:tabs>
        <w:spacing w:before="0" w:beforeAutospacing="0" w:after="0" w:afterAutospacing="0"/>
        <w:ind w:firstLine="360"/>
        <w:jc w:val="both"/>
        <w:outlineLvl w:val="0"/>
      </w:pPr>
      <w:r w:rsidRPr="00122C38">
        <w:t xml:space="preserve">Корпуса – </w:t>
      </w:r>
      <w:r w:rsidRPr="00122C38">
        <w:rPr>
          <w:b/>
        </w:rPr>
        <w:t>18,18А</w:t>
      </w:r>
      <w:r w:rsidRPr="00122C38">
        <w:t>.</w:t>
      </w:r>
    </w:p>
    <w:p w14:paraId="7F90D37A" w14:textId="77777777" w:rsidR="00237D93" w:rsidRPr="00122C38" w:rsidRDefault="00237D93" w:rsidP="00E40BE2">
      <w:pPr>
        <w:pStyle w:val="NormalWeb"/>
        <w:tabs>
          <w:tab w:val="left" w:pos="900"/>
        </w:tabs>
        <w:spacing w:before="0" w:beforeAutospacing="0" w:after="0" w:afterAutospacing="0"/>
        <w:ind w:firstLine="360"/>
        <w:jc w:val="both"/>
        <w:outlineLvl w:val="0"/>
      </w:pPr>
      <w:r w:rsidRPr="00122C38">
        <w:t xml:space="preserve">Секция - </w:t>
      </w:r>
      <w:r w:rsidRPr="00122C38">
        <w:rPr>
          <w:b/>
        </w:rPr>
        <w:t>__</w:t>
      </w:r>
    </w:p>
    <w:p w14:paraId="720DF06B" w14:textId="77777777" w:rsidR="00237D93" w:rsidRPr="00122C38" w:rsidRDefault="00237D93" w:rsidP="00E40BE2">
      <w:pPr>
        <w:pStyle w:val="NormalWeb"/>
        <w:tabs>
          <w:tab w:val="left" w:pos="900"/>
        </w:tabs>
        <w:spacing w:before="0" w:beforeAutospacing="0" w:after="0" w:afterAutospacing="0"/>
        <w:ind w:firstLine="360"/>
        <w:jc w:val="both"/>
        <w:outlineLvl w:val="0"/>
      </w:pPr>
      <w:r w:rsidRPr="00122C38">
        <w:t>Этаж -</w:t>
      </w:r>
      <w:r w:rsidRPr="00122C38">
        <w:rPr>
          <w:b/>
        </w:rPr>
        <w:t xml:space="preserve"> ____</w:t>
      </w:r>
    </w:p>
    <w:p w14:paraId="1BCD37E1" w14:textId="77777777" w:rsidR="00237D93" w:rsidRPr="00122C38" w:rsidRDefault="00237D93" w:rsidP="00F839FB">
      <w:pPr>
        <w:pStyle w:val="NormalWeb"/>
        <w:tabs>
          <w:tab w:val="left" w:pos="900"/>
        </w:tabs>
        <w:spacing w:before="0" w:beforeAutospacing="0" w:after="120" w:afterAutospacing="0"/>
        <w:ind w:firstLine="357"/>
        <w:jc w:val="both"/>
      </w:pPr>
      <w:r w:rsidRPr="00122C38">
        <w:t>Ориентировочная общая площадь (кв.м.) -______</w:t>
      </w:r>
      <w:r w:rsidR="00F839FB" w:rsidRPr="00122C38">
        <w:t>.</w:t>
      </w:r>
    </w:p>
    <w:p w14:paraId="2AE561B8" w14:textId="77777777" w:rsidR="00237D93" w:rsidRPr="00122C38" w:rsidRDefault="00237D93" w:rsidP="00E40BE2">
      <w:pPr>
        <w:pStyle w:val="NormalWeb"/>
        <w:numPr>
          <w:ilvl w:val="0"/>
          <w:numId w:val="2"/>
        </w:numPr>
        <w:tabs>
          <w:tab w:val="left" w:pos="900"/>
        </w:tabs>
        <w:spacing w:before="0" w:beforeAutospacing="0" w:after="0" w:afterAutospacing="0"/>
        <w:ind w:left="0" w:firstLine="360"/>
        <w:jc w:val="center"/>
        <w:rPr>
          <w:b/>
        </w:rPr>
      </w:pPr>
      <w:r w:rsidRPr="00122C38">
        <w:rPr>
          <w:b/>
        </w:rPr>
        <w:t>ПРЕДМЕТ ДОГОВОРА</w:t>
      </w:r>
    </w:p>
    <w:p w14:paraId="3CE2A56A" w14:textId="77777777" w:rsidR="00201E8E" w:rsidRPr="00122C38" w:rsidRDefault="00237D93" w:rsidP="00E40BE2">
      <w:pPr>
        <w:pStyle w:val="NormalWeb"/>
        <w:numPr>
          <w:ilvl w:val="1"/>
          <w:numId w:val="2"/>
        </w:numPr>
        <w:tabs>
          <w:tab w:val="left" w:pos="900"/>
        </w:tabs>
        <w:spacing w:before="0" w:beforeAutospacing="0" w:after="0" w:afterAutospacing="0"/>
        <w:ind w:left="0" w:firstLine="360"/>
        <w:jc w:val="both"/>
      </w:pPr>
      <w:r w:rsidRPr="00122C38">
        <w:t xml:space="preserve">По </w:t>
      </w:r>
      <w:r w:rsidR="00F720C0" w:rsidRPr="00122C38">
        <w:t xml:space="preserve">настоящему Предварительному </w:t>
      </w:r>
      <w:r w:rsidRPr="00122C38">
        <w:t xml:space="preserve">Договору Застройщик </w:t>
      </w:r>
      <w:r w:rsidR="00F720C0" w:rsidRPr="00122C38">
        <w:t xml:space="preserve">и Участник долевого строительства </w:t>
      </w:r>
      <w:r w:rsidRPr="00122C38">
        <w:t>обязу</w:t>
      </w:r>
      <w:r w:rsidR="00F30756" w:rsidRPr="00122C38">
        <w:t>ю</w:t>
      </w:r>
      <w:r w:rsidRPr="00122C38">
        <w:t xml:space="preserve">тся </w:t>
      </w:r>
      <w:r w:rsidR="00F720C0" w:rsidRPr="00122C38">
        <w:t xml:space="preserve">заключить Основной договор долевого участия в строительстве многоквартирного дома </w:t>
      </w:r>
      <w:r w:rsidR="00B61D05" w:rsidRPr="00122C38">
        <w:t xml:space="preserve">и передачи Участнику </w:t>
      </w:r>
      <w:r w:rsidR="00F720C0" w:rsidRPr="00122C38">
        <w:t>объекта долевого строительства, указанного в п.1.</w:t>
      </w:r>
      <w:r w:rsidR="00A873A2" w:rsidRPr="00122C38">
        <w:t>4</w:t>
      </w:r>
      <w:r w:rsidR="00F720C0" w:rsidRPr="00122C38">
        <w:t xml:space="preserve">. настоящего </w:t>
      </w:r>
      <w:r w:rsidR="00201E8E" w:rsidRPr="00122C38">
        <w:t xml:space="preserve">Предварительного </w:t>
      </w:r>
      <w:r w:rsidR="00F720C0" w:rsidRPr="00122C38">
        <w:t>договора</w:t>
      </w:r>
      <w:r w:rsidR="00B61D05" w:rsidRPr="00122C38">
        <w:t>,</w:t>
      </w:r>
      <w:r w:rsidR="0090315F" w:rsidRPr="00122C38">
        <w:t xml:space="preserve"> по форме Приложения №1 к настоящему Предварительному Договору</w:t>
      </w:r>
      <w:r w:rsidR="00F720C0" w:rsidRPr="00122C38">
        <w:t xml:space="preserve"> (далее – Основной договор) в течение 7 календарных дней со дня</w:t>
      </w:r>
      <w:r w:rsidR="00201E8E" w:rsidRPr="00122C38">
        <w:t xml:space="preserve"> </w:t>
      </w:r>
      <w:r w:rsidR="00CC317B" w:rsidRPr="00122C38">
        <w:t xml:space="preserve">истечения срока </w:t>
      </w:r>
      <w:r w:rsidR="00201E8E" w:rsidRPr="00122C38">
        <w:t xml:space="preserve">наступления последнего из </w:t>
      </w:r>
      <w:r w:rsidR="00A17E4A" w:rsidRPr="00122C38">
        <w:t>ниже</w:t>
      </w:r>
      <w:r w:rsidR="00201E8E" w:rsidRPr="00122C38">
        <w:t>указанных событий</w:t>
      </w:r>
      <w:r w:rsidR="00B61D05" w:rsidRPr="00122C38">
        <w:t xml:space="preserve"> в </w:t>
      </w:r>
      <w:r w:rsidR="00443B72" w:rsidRPr="00122C38">
        <w:t xml:space="preserve">их </w:t>
      </w:r>
      <w:r w:rsidR="00B61D05" w:rsidRPr="00122C38">
        <w:t>совокупности</w:t>
      </w:r>
      <w:r w:rsidR="00A17E4A" w:rsidRPr="00122C38">
        <w:t>, но в любом случае не позднее 25.12.2014 г.</w:t>
      </w:r>
      <w:r w:rsidR="00201E8E" w:rsidRPr="00122C38">
        <w:t>:</w:t>
      </w:r>
    </w:p>
    <w:p w14:paraId="5DF0979E" w14:textId="77777777" w:rsidR="006D5C9A" w:rsidRPr="00122C38" w:rsidRDefault="00B61D05" w:rsidP="00E40BE2">
      <w:pPr>
        <w:pStyle w:val="ListParagraph"/>
        <w:widowControl w:val="0"/>
        <w:numPr>
          <w:ilvl w:val="2"/>
          <w:numId w:val="2"/>
        </w:numPr>
        <w:autoSpaceDE w:val="0"/>
        <w:autoSpaceDN w:val="0"/>
        <w:adjustRightInd w:val="0"/>
        <w:jc w:val="both"/>
      </w:pPr>
      <w:r w:rsidRPr="00122C38">
        <w:t>Заключение</w:t>
      </w:r>
      <w:r w:rsidR="00201E8E" w:rsidRPr="00122C38">
        <w:t xml:space="preserve"> Застройщиком и </w:t>
      </w:r>
      <w:r w:rsidR="006D5C9A" w:rsidRPr="00122C38">
        <w:t>Департаментом государственного имущества города Москвы</w:t>
      </w:r>
      <w:r w:rsidR="00201E8E" w:rsidRPr="00122C38">
        <w:t xml:space="preserve"> </w:t>
      </w:r>
      <w:r w:rsidR="006D5C9A" w:rsidRPr="00122C38">
        <w:t>договора аренды земельного участка площадью 23954 (+/-18) кв.м., кадастровый номер № 77:07:0009004:9345, расположенного по адресу: г. Москва, кварталы 1 и 2 Давыдково, района Фили-Давыдково</w:t>
      </w:r>
      <w:r w:rsidR="00885E0F" w:rsidRPr="00122C38">
        <w:t>,</w:t>
      </w:r>
      <w:r w:rsidR="006D5C9A" w:rsidRPr="00122C38">
        <w:t xml:space="preserve"> для целей проектирования и строительства жилого дома корп. 18-18А на срок до</w:t>
      </w:r>
      <w:r w:rsidR="00885E0F" w:rsidRPr="00122C38">
        <w:t xml:space="preserve"> 31.12.2015;</w:t>
      </w:r>
    </w:p>
    <w:p w14:paraId="71F56681" w14:textId="77777777" w:rsidR="003A45A6" w:rsidRPr="00122C38" w:rsidRDefault="003A45A6" w:rsidP="00E40BE2">
      <w:pPr>
        <w:pStyle w:val="ListParagraph"/>
        <w:widowControl w:val="0"/>
        <w:numPr>
          <w:ilvl w:val="2"/>
          <w:numId w:val="2"/>
        </w:numPr>
        <w:tabs>
          <w:tab w:val="left" w:pos="900"/>
        </w:tabs>
        <w:autoSpaceDE w:val="0"/>
        <w:autoSpaceDN w:val="0"/>
        <w:adjustRightInd w:val="0"/>
        <w:jc w:val="both"/>
      </w:pPr>
      <w:r w:rsidRPr="00122C38">
        <w:rPr>
          <w:rFonts w:eastAsia="Times New Roman"/>
        </w:rPr>
        <w:t>Государственн</w:t>
      </w:r>
      <w:r w:rsidR="00B61D05" w:rsidRPr="00122C38">
        <w:rPr>
          <w:rFonts w:eastAsia="Times New Roman"/>
        </w:rPr>
        <w:t>ая</w:t>
      </w:r>
      <w:r w:rsidRPr="00122C38">
        <w:rPr>
          <w:rFonts w:eastAsia="Times New Roman"/>
        </w:rPr>
        <w:t xml:space="preserve"> регистрации Застройщиком договора аренды </w:t>
      </w:r>
      <w:r w:rsidRPr="00122C38">
        <w:t>земельного участка площадью 23954 (+/-18) кв.м., кадастровый номер № 77:07:0009004:9345, расположенного по адресу: г. Москва, кварталы 1 и 2 Давыдково, района Фили-Давыдково</w:t>
      </w:r>
      <w:r w:rsidR="004121C6" w:rsidRPr="00122C38">
        <w:t xml:space="preserve"> </w:t>
      </w:r>
      <w:r w:rsidR="004121C6" w:rsidRPr="00122C38">
        <w:rPr>
          <w:rFonts w:eastAsia="Times New Roman"/>
        </w:rPr>
        <w:t>в Управлении Федеральной службы государственной регистрации, кадастра и картографии по Москве</w:t>
      </w:r>
      <w:r w:rsidRPr="00122C38">
        <w:t>.</w:t>
      </w:r>
    </w:p>
    <w:p w14:paraId="6E6A6875" w14:textId="77777777" w:rsidR="00885E0F" w:rsidRPr="00122C38" w:rsidRDefault="00885E0F" w:rsidP="00E40BE2">
      <w:pPr>
        <w:pStyle w:val="ListParagraph"/>
        <w:widowControl w:val="0"/>
        <w:numPr>
          <w:ilvl w:val="2"/>
          <w:numId w:val="2"/>
        </w:numPr>
        <w:autoSpaceDE w:val="0"/>
        <w:autoSpaceDN w:val="0"/>
        <w:adjustRightInd w:val="0"/>
        <w:jc w:val="both"/>
      </w:pPr>
      <w:r w:rsidRPr="00122C38">
        <w:t>Получени</w:t>
      </w:r>
      <w:r w:rsidR="00B61D05" w:rsidRPr="00122C38">
        <w:t>е</w:t>
      </w:r>
      <w:r w:rsidRPr="00122C38">
        <w:t xml:space="preserve"> в установленном </w:t>
      </w:r>
      <w:hyperlink r:id="rId9" w:history="1">
        <w:r w:rsidRPr="00122C38">
          <w:t>порядке</w:t>
        </w:r>
      </w:hyperlink>
      <w:r w:rsidR="00EC7587">
        <w:t xml:space="preserve"> в Комитете государственного строительного надзора города Москвы (Мосгосстройнадзор)</w:t>
      </w:r>
      <w:r w:rsidRPr="00122C38">
        <w:t xml:space="preserve"> разрешения на строительство строящегося (создаваемого) жилого многоквартирного дома по адресу: г. Москва, район Фили-Давыдково, кварталы 1-2 Давыдково, корпуса 18,18А.</w:t>
      </w:r>
    </w:p>
    <w:p w14:paraId="03364B9D" w14:textId="77777777" w:rsidR="003A45A6" w:rsidRPr="00122C38" w:rsidRDefault="001B4BE4" w:rsidP="00E40BE2">
      <w:pPr>
        <w:pStyle w:val="ListParagraph"/>
        <w:widowControl w:val="0"/>
        <w:numPr>
          <w:ilvl w:val="2"/>
          <w:numId w:val="2"/>
        </w:numPr>
        <w:autoSpaceDE w:val="0"/>
        <w:autoSpaceDN w:val="0"/>
        <w:adjustRightInd w:val="0"/>
        <w:jc w:val="both"/>
      </w:pPr>
      <w:r w:rsidRPr="00122C38">
        <w:rPr>
          <w:rFonts w:eastAsia="Times New Roman"/>
        </w:rPr>
        <w:lastRenderedPageBreak/>
        <w:t>Р</w:t>
      </w:r>
      <w:r w:rsidR="003A45A6" w:rsidRPr="00122C38">
        <w:rPr>
          <w:rFonts w:eastAsia="Times New Roman"/>
        </w:rPr>
        <w:t>азмещени</w:t>
      </w:r>
      <w:r w:rsidR="00B61D05" w:rsidRPr="00122C38">
        <w:rPr>
          <w:rFonts w:eastAsia="Times New Roman"/>
        </w:rPr>
        <w:t>е</w:t>
      </w:r>
      <w:r w:rsidR="003A45A6" w:rsidRPr="00122C38">
        <w:rPr>
          <w:rFonts w:eastAsia="Times New Roman"/>
        </w:rPr>
        <w:t xml:space="preserve"> и (или) представления проектной декларации в соответствии с Федеральным законом.</w:t>
      </w:r>
    </w:p>
    <w:p w14:paraId="54FF8A4B" w14:textId="77777777" w:rsidR="001B4BE4" w:rsidRPr="00122C38" w:rsidRDefault="003A45A6" w:rsidP="00CC317B">
      <w:pPr>
        <w:pStyle w:val="ListParagraph"/>
        <w:widowControl w:val="0"/>
        <w:numPr>
          <w:ilvl w:val="2"/>
          <w:numId w:val="2"/>
        </w:numPr>
        <w:autoSpaceDE w:val="0"/>
        <w:autoSpaceDN w:val="0"/>
        <w:adjustRightInd w:val="0"/>
        <w:ind w:left="901"/>
        <w:jc w:val="both"/>
      </w:pPr>
      <w:r w:rsidRPr="00122C38">
        <w:rPr>
          <w:rFonts w:eastAsia="Times New Roman"/>
        </w:rPr>
        <w:t>Заключени</w:t>
      </w:r>
      <w:r w:rsidR="00B61D05" w:rsidRPr="00122C38">
        <w:rPr>
          <w:rFonts w:eastAsia="Times New Roman"/>
        </w:rPr>
        <w:t>е</w:t>
      </w:r>
      <w:r w:rsidRPr="00122C38">
        <w:rPr>
          <w:rFonts w:eastAsia="Times New Roman"/>
        </w:rPr>
        <w:t xml:space="preserve"> </w:t>
      </w:r>
      <w:r w:rsidR="009179BF" w:rsidRPr="00122C38">
        <w:rPr>
          <w:rFonts w:eastAsia="Times New Roman"/>
        </w:rPr>
        <w:t xml:space="preserve">по форме </w:t>
      </w:r>
      <w:r w:rsidR="002E3A15" w:rsidRPr="00122C38">
        <w:rPr>
          <w:rFonts w:eastAsia="Times New Roman"/>
        </w:rPr>
        <w:t>П</w:t>
      </w:r>
      <w:r w:rsidR="009179BF" w:rsidRPr="00122C38">
        <w:rPr>
          <w:rFonts w:eastAsia="Times New Roman"/>
        </w:rPr>
        <w:t>риложения №2 к настоящему Предварительному договору</w:t>
      </w:r>
      <w:r w:rsidRPr="00122C38">
        <w:rPr>
          <w:rFonts w:eastAsia="Times New Roman"/>
        </w:rPr>
        <w:t xml:space="preserve"> </w:t>
      </w:r>
      <w:r w:rsidR="002E3A15" w:rsidRPr="00122C38">
        <w:rPr>
          <w:rFonts w:eastAsia="Times New Roman"/>
        </w:rPr>
        <w:t>Д</w:t>
      </w:r>
      <w:r w:rsidRPr="00122C38">
        <w:rPr>
          <w:rFonts w:eastAsia="Times New Roman"/>
        </w:rPr>
        <w:t>оговора уступки</w:t>
      </w:r>
      <w:r w:rsidR="00C65354" w:rsidRPr="00122C38">
        <w:rPr>
          <w:rFonts w:eastAsia="Times New Roman"/>
        </w:rPr>
        <w:t xml:space="preserve"> права (требования) </w:t>
      </w:r>
      <w:r w:rsidR="002E3A15" w:rsidRPr="00122C38">
        <w:rPr>
          <w:rFonts w:eastAsia="Times New Roman"/>
        </w:rPr>
        <w:t xml:space="preserve">Участника долевого строительства Застройщику </w:t>
      </w:r>
      <w:r w:rsidR="0044085E" w:rsidRPr="00122C38">
        <w:rPr>
          <w:rFonts w:eastAsia="Times New Roman"/>
        </w:rPr>
        <w:t>по Предварительному договору о намерении заключить в будущем договор купли-продажи квартиры № ___ от «___» ____________ 2008 г № ___, заключенному между Участником долевого строительства и ООО «Аванта» / ЗАО «КОНКОРДИЯ – эссет менеджмент» «Д.У.» «Закрытый паевой инвестиционный фонд недвижимости «Фонд Миракс Недвижимость Первый»</w:t>
      </w:r>
      <w:r w:rsidR="007F14AA" w:rsidRPr="00122C38">
        <w:rPr>
          <w:rFonts w:eastAsia="Times New Roman"/>
        </w:rPr>
        <w:t>.</w:t>
      </w:r>
    </w:p>
    <w:p w14:paraId="6A694B4B" w14:textId="77777777" w:rsidR="00CC317B" w:rsidRPr="00122C38" w:rsidRDefault="00CC317B" w:rsidP="00F30756">
      <w:pPr>
        <w:pStyle w:val="NormalWeb"/>
        <w:numPr>
          <w:ilvl w:val="1"/>
          <w:numId w:val="2"/>
        </w:numPr>
        <w:tabs>
          <w:tab w:val="left" w:pos="900"/>
        </w:tabs>
        <w:spacing w:before="0" w:beforeAutospacing="0" w:after="120" w:afterAutospacing="0"/>
        <w:ind w:left="0" w:firstLine="357"/>
        <w:jc w:val="both"/>
      </w:pPr>
      <w:r w:rsidRPr="00122C38">
        <w:t xml:space="preserve">Условия, указанные в п.п.1.1.1.-1.1.5 настоящего Предварительного договора, считаются отлагательными. </w:t>
      </w:r>
      <w:r w:rsidR="00F30756" w:rsidRPr="00122C38">
        <w:t>Обязанность сторон и</w:t>
      </w:r>
      <w:r w:rsidRPr="00122C38">
        <w:t>сполн</w:t>
      </w:r>
      <w:r w:rsidR="00F30756" w:rsidRPr="00122C38">
        <w:t>ять</w:t>
      </w:r>
      <w:r w:rsidRPr="00122C38">
        <w:t xml:space="preserve"> обязательств</w:t>
      </w:r>
      <w:r w:rsidR="00F30756" w:rsidRPr="00122C38">
        <w:t>о</w:t>
      </w:r>
      <w:r w:rsidRPr="00122C38">
        <w:t>, предусмотренн</w:t>
      </w:r>
      <w:r w:rsidR="00F30756" w:rsidRPr="00122C38">
        <w:t>ое</w:t>
      </w:r>
      <w:r w:rsidRPr="00122C38">
        <w:t xml:space="preserve"> п.1.1. настоящего Предварительного договора</w:t>
      </w:r>
      <w:r w:rsidR="00F30756" w:rsidRPr="00122C38">
        <w:t xml:space="preserve">, возникает у сторон после наступления </w:t>
      </w:r>
      <w:r w:rsidR="004A35EF" w:rsidRPr="00122C38">
        <w:t>событий</w:t>
      </w:r>
      <w:r w:rsidR="00F30756" w:rsidRPr="00122C38">
        <w:t>, указанных в п.п.1.1.1.-1.1.5 настоящего Предварительного договора, в их совокупности.</w:t>
      </w:r>
    </w:p>
    <w:p w14:paraId="647A6A3D" w14:textId="77777777" w:rsidR="001B4BE4" w:rsidRPr="00122C38" w:rsidRDefault="001B4BE4" w:rsidP="00E40BE2">
      <w:pPr>
        <w:pStyle w:val="NormalWeb"/>
        <w:numPr>
          <w:ilvl w:val="0"/>
          <w:numId w:val="2"/>
        </w:numPr>
        <w:tabs>
          <w:tab w:val="left" w:pos="900"/>
        </w:tabs>
        <w:spacing w:before="0" w:beforeAutospacing="0" w:after="0" w:afterAutospacing="0"/>
        <w:ind w:left="0" w:firstLine="360"/>
        <w:jc w:val="center"/>
        <w:rPr>
          <w:b/>
        </w:rPr>
      </w:pPr>
      <w:r w:rsidRPr="00122C38">
        <w:rPr>
          <w:b/>
        </w:rPr>
        <w:t>ОБЯЗАТЕЛЬСТВА СТОРОН</w:t>
      </w:r>
    </w:p>
    <w:p w14:paraId="474A98E0" w14:textId="77777777" w:rsidR="0090315F" w:rsidRPr="00122C38" w:rsidRDefault="009179BF" w:rsidP="00E40BE2">
      <w:pPr>
        <w:pStyle w:val="NormalWeb"/>
        <w:numPr>
          <w:ilvl w:val="1"/>
          <w:numId w:val="2"/>
        </w:numPr>
        <w:tabs>
          <w:tab w:val="left" w:pos="900"/>
        </w:tabs>
        <w:spacing w:before="0" w:beforeAutospacing="0" w:after="0" w:afterAutospacing="0"/>
        <w:rPr>
          <w:b/>
        </w:rPr>
      </w:pPr>
      <w:r w:rsidRPr="00122C38">
        <w:rPr>
          <w:b/>
        </w:rPr>
        <w:t>Участник долевого строительства обязуется:</w:t>
      </w:r>
    </w:p>
    <w:p w14:paraId="13D7A6BD" w14:textId="77777777" w:rsidR="00023492" w:rsidRPr="00122C38" w:rsidRDefault="00023492" w:rsidP="00E40BE2">
      <w:pPr>
        <w:pStyle w:val="NormalWeb"/>
        <w:numPr>
          <w:ilvl w:val="2"/>
          <w:numId w:val="2"/>
        </w:numPr>
        <w:spacing w:before="0" w:beforeAutospacing="0" w:after="0" w:afterAutospacing="0"/>
        <w:ind w:left="901"/>
        <w:jc w:val="both"/>
      </w:pPr>
      <w:r w:rsidRPr="00122C38">
        <w:t xml:space="preserve">В течение </w:t>
      </w:r>
      <w:r w:rsidR="00443B72" w:rsidRPr="00122C38">
        <w:t>15</w:t>
      </w:r>
      <w:r w:rsidRPr="00122C38">
        <w:t xml:space="preserve"> (</w:t>
      </w:r>
      <w:r w:rsidR="00443B72" w:rsidRPr="00122C38">
        <w:t>Пятнадцати</w:t>
      </w:r>
      <w:r w:rsidRPr="00122C38">
        <w:t xml:space="preserve">) календарных дней с даты заключения настоящего Предварительного договора заключить с Застройщиком </w:t>
      </w:r>
      <w:r w:rsidRPr="00122C38">
        <w:rPr>
          <w:rFonts w:eastAsia="Times New Roman"/>
        </w:rPr>
        <w:t xml:space="preserve">по форме Приложения №2 к настоящему Предварительному договору Договор уступки </w:t>
      </w:r>
      <w:r w:rsidR="00443B72" w:rsidRPr="00122C38">
        <w:rPr>
          <w:rFonts w:eastAsia="Times New Roman"/>
        </w:rPr>
        <w:t xml:space="preserve">Застройщику </w:t>
      </w:r>
      <w:r w:rsidRPr="00122C38">
        <w:rPr>
          <w:rFonts w:eastAsia="Times New Roman"/>
        </w:rPr>
        <w:t>права (требования) Участника долевого строительства по Предварительному договору о намерении заключить в будущем договор купли-продажи квартиры № ___ от «___» ____________ 2008 г № ___, заключенному между Участником долевого строительства и ООО «Аванта» / ЗАО «КОНКОРДИЯ – эссет менеджмент» «Д.У.» «Закрытый паевой инвестиционный фонд недвижимости «Фонд Миракс Недвижимость Первый».</w:t>
      </w:r>
    </w:p>
    <w:p w14:paraId="53246093" w14:textId="77777777" w:rsidR="009179BF" w:rsidRPr="00122C38" w:rsidRDefault="009179BF" w:rsidP="00E40BE2">
      <w:pPr>
        <w:pStyle w:val="NormalWeb"/>
        <w:numPr>
          <w:ilvl w:val="2"/>
          <w:numId w:val="2"/>
        </w:numPr>
        <w:spacing w:before="0" w:beforeAutospacing="0" w:after="0" w:afterAutospacing="0"/>
        <w:jc w:val="both"/>
      </w:pPr>
      <w:r w:rsidRPr="00122C38">
        <w:t xml:space="preserve">В </w:t>
      </w:r>
      <w:r w:rsidR="009106CC" w:rsidRPr="00122C38">
        <w:t>срок до 31.12.2014 г.</w:t>
      </w:r>
      <w:r w:rsidR="002E3A15" w:rsidRPr="00122C38">
        <w:rPr>
          <w:rFonts w:eastAsia="Times New Roman"/>
        </w:rPr>
        <w:t xml:space="preserve"> </w:t>
      </w:r>
      <w:r w:rsidRPr="00122C38">
        <w:t xml:space="preserve">направить в суд в соответствии с правилами подсудности и подведомственности исковое заявление о взыскании денежных средств с </w:t>
      </w:r>
      <w:r w:rsidRPr="00122C38">
        <w:rPr>
          <w:rFonts w:eastAsia="Times New Roman"/>
        </w:rPr>
        <w:t>ООО «Аванта» / ЗАО «КОНКОРДИЯ – эссет менеджмент» «Д.У.» «Закрытый паевой инвестиционный фонд недвижимости «Фонд Миракс Недвижимость Первый» по Предварительному договору о намерении заключить в будущем договор купли-продажи квартиры № ___ от «___» ____________ 2008 г № ___, заключенному между Участником долевого строительства и ООО «Аванта» / ЗАО «КОНКОРДИЯ – эссет менеджмент» «Д.У.» «Закрытый паевой инвестиционный фонд недвижимости «Фонд Миракс Недвижимость Первый».</w:t>
      </w:r>
    </w:p>
    <w:p w14:paraId="3599BEEB" w14:textId="77777777" w:rsidR="006A76A7" w:rsidRPr="006A76A7" w:rsidRDefault="006A76A7" w:rsidP="006A76A7">
      <w:pPr>
        <w:pStyle w:val="NormalWeb"/>
        <w:numPr>
          <w:ilvl w:val="2"/>
          <w:numId w:val="2"/>
        </w:numPr>
        <w:spacing w:before="0" w:beforeAutospacing="0" w:after="0" w:afterAutospacing="0"/>
        <w:jc w:val="both"/>
      </w:pPr>
      <w:r w:rsidRPr="006A76A7">
        <w:t>После вынесения полномочным судом определения о принятии заявления к производству направить в полномочный суд заявление о процессуальном правопреемстве в соответствии со статьей 44 Гражданского процессуального кодекса Российской Федерации для целей оформления выбытия Первоначального кредитора в спорном правоотношении и вступления в указанное спорное правоотношение Нового кредитора.</w:t>
      </w:r>
    </w:p>
    <w:p w14:paraId="663E1D34" w14:textId="77777777" w:rsidR="00FF0F06" w:rsidRPr="00122C38" w:rsidRDefault="00FF0F06" w:rsidP="006A76A7">
      <w:pPr>
        <w:pStyle w:val="NormalWeb"/>
        <w:numPr>
          <w:ilvl w:val="1"/>
          <w:numId w:val="2"/>
        </w:numPr>
        <w:tabs>
          <w:tab w:val="left" w:pos="900"/>
        </w:tabs>
        <w:spacing w:before="0" w:beforeAutospacing="0" w:after="0" w:afterAutospacing="0"/>
        <w:rPr>
          <w:b/>
        </w:rPr>
      </w:pPr>
      <w:r w:rsidRPr="00122C38">
        <w:rPr>
          <w:b/>
        </w:rPr>
        <w:t>Застройщик обязуется:</w:t>
      </w:r>
    </w:p>
    <w:p w14:paraId="77F339F1" w14:textId="66F0975C" w:rsidR="00023492" w:rsidRPr="00122C38" w:rsidRDefault="00856859" w:rsidP="006A76A7">
      <w:pPr>
        <w:pStyle w:val="ListParagraph"/>
        <w:widowControl w:val="0"/>
        <w:numPr>
          <w:ilvl w:val="2"/>
          <w:numId w:val="2"/>
        </w:numPr>
        <w:autoSpaceDE w:val="0"/>
        <w:autoSpaceDN w:val="0"/>
        <w:adjustRightInd w:val="0"/>
        <w:jc w:val="both"/>
      </w:pPr>
      <w:r>
        <w:t>З</w:t>
      </w:r>
      <w:r w:rsidR="00023492" w:rsidRPr="00122C38">
        <w:t>аключить с Департаментом государственного имущества города Москвы договора аренды земельного участка площадью 23954 (+/-18) кв.м., кадастровый номер № 77:07:0009004:9345, расположенного по адресу: г. Москва, кварталы 1 и 2 Давыдково, района Фили-Давыдково, для целей проектирования и строительства жилого дома корп. 18-18А на срок до 31.12.2015</w:t>
      </w:r>
      <w:r w:rsidR="006307A4" w:rsidRPr="00122C38">
        <w:t xml:space="preserve">, в соответствии с вступившим в законную силу </w:t>
      </w:r>
      <w:r w:rsidR="006307A4" w:rsidRPr="00122C38">
        <w:lastRenderedPageBreak/>
        <w:t>решением Арбитражного суда города Москвы от 30.05.2014 г. по делу № А40-189237/2013</w:t>
      </w:r>
      <w:r w:rsidR="00023492" w:rsidRPr="00122C38">
        <w:t>;</w:t>
      </w:r>
    </w:p>
    <w:p w14:paraId="4902BB86" w14:textId="06A4BBFE" w:rsidR="00023492" w:rsidRPr="00122C38" w:rsidRDefault="00856859" w:rsidP="006A76A7">
      <w:pPr>
        <w:pStyle w:val="ListParagraph"/>
        <w:widowControl w:val="0"/>
        <w:numPr>
          <w:ilvl w:val="2"/>
          <w:numId w:val="2"/>
        </w:numPr>
        <w:autoSpaceDE w:val="0"/>
        <w:autoSpaceDN w:val="0"/>
        <w:adjustRightInd w:val="0"/>
        <w:jc w:val="both"/>
      </w:pPr>
      <w:r>
        <w:rPr>
          <w:rFonts w:eastAsia="Times New Roman"/>
        </w:rPr>
        <w:t>О</w:t>
      </w:r>
      <w:r w:rsidR="006307A4" w:rsidRPr="00122C38">
        <w:rPr>
          <w:rFonts w:eastAsia="Times New Roman"/>
        </w:rPr>
        <w:t xml:space="preserve">существить Государственную регистрацию договора аренды </w:t>
      </w:r>
      <w:r w:rsidR="006307A4" w:rsidRPr="00122C38">
        <w:t xml:space="preserve">земельного участка площадью 23954 (+/-18) кв.м., кадастровый номер № 77:07:0009004:9345, расположенного по адресу: г. Москва, кварталы 1 и 2 Давыдково, района Фили-Давыдково </w:t>
      </w:r>
      <w:r w:rsidR="006307A4" w:rsidRPr="00122C38">
        <w:rPr>
          <w:rFonts w:eastAsia="Times New Roman"/>
        </w:rPr>
        <w:t>в Управлении Федеральной службы государственной регистрации, кадастра и картографии по Москве</w:t>
      </w:r>
      <w:r w:rsidR="00B207DC" w:rsidRPr="00122C38">
        <w:rPr>
          <w:rFonts w:eastAsia="Times New Roman"/>
        </w:rPr>
        <w:t>.</w:t>
      </w:r>
      <w:r w:rsidR="006307A4" w:rsidRPr="00122C38">
        <w:rPr>
          <w:rFonts w:eastAsia="Times New Roman"/>
        </w:rPr>
        <w:t xml:space="preserve"> </w:t>
      </w:r>
    </w:p>
    <w:p w14:paraId="08E0EFF4" w14:textId="78CCC255" w:rsidR="00023492" w:rsidRPr="00122C38" w:rsidRDefault="00B207DC" w:rsidP="006A76A7">
      <w:pPr>
        <w:pStyle w:val="ListParagraph"/>
        <w:widowControl w:val="0"/>
        <w:numPr>
          <w:ilvl w:val="2"/>
          <w:numId w:val="2"/>
        </w:numPr>
        <w:autoSpaceDE w:val="0"/>
        <w:autoSpaceDN w:val="0"/>
        <w:adjustRightInd w:val="0"/>
        <w:jc w:val="both"/>
      </w:pPr>
      <w:r w:rsidRPr="00122C38">
        <w:rPr>
          <w:rFonts w:eastAsia="Times New Roman"/>
        </w:rPr>
        <w:t xml:space="preserve">В срок до 31.11.2014 года </w:t>
      </w:r>
      <w:r w:rsidRPr="00122C38">
        <w:t>п</w:t>
      </w:r>
      <w:r w:rsidR="00023492" w:rsidRPr="00122C38">
        <w:t>олуч</w:t>
      </w:r>
      <w:r w:rsidRPr="00122C38">
        <w:t>ить</w:t>
      </w:r>
      <w:r w:rsidR="00023492" w:rsidRPr="00122C38">
        <w:t xml:space="preserve"> в установленном </w:t>
      </w:r>
      <w:hyperlink r:id="rId10" w:history="1">
        <w:r w:rsidR="00023492" w:rsidRPr="00122C38">
          <w:t>порядке</w:t>
        </w:r>
      </w:hyperlink>
      <w:r w:rsidR="00EC7587">
        <w:t xml:space="preserve"> в Комитете государственного строительного надзора города Москвы (Мосгосстройнадзор)</w:t>
      </w:r>
      <w:r w:rsidR="00023492" w:rsidRPr="00122C38">
        <w:t xml:space="preserve"> разрешени</w:t>
      </w:r>
      <w:r w:rsidRPr="00122C38">
        <w:t>е</w:t>
      </w:r>
      <w:r w:rsidR="00023492" w:rsidRPr="00122C38">
        <w:t xml:space="preserve"> на строительство строящегося (создаваемого) жилого многоквартирного дома по адресу: г. Москва, район Фили-Давыдково, кварталы 1-2 Давыдково, корпуса 18,18А.</w:t>
      </w:r>
    </w:p>
    <w:p w14:paraId="3862292D" w14:textId="77777777" w:rsidR="00023492" w:rsidRPr="00122C38" w:rsidRDefault="00B207DC" w:rsidP="006A76A7">
      <w:pPr>
        <w:pStyle w:val="ListParagraph"/>
        <w:widowControl w:val="0"/>
        <w:numPr>
          <w:ilvl w:val="2"/>
          <w:numId w:val="2"/>
        </w:numPr>
        <w:autoSpaceDE w:val="0"/>
        <w:autoSpaceDN w:val="0"/>
        <w:adjustRightInd w:val="0"/>
        <w:jc w:val="both"/>
      </w:pPr>
      <w:r w:rsidRPr="00122C38">
        <w:rPr>
          <w:rFonts w:eastAsia="Times New Roman"/>
        </w:rPr>
        <w:t>В срок до 1</w:t>
      </w:r>
      <w:r w:rsidR="00FB6FBA" w:rsidRPr="00122C38">
        <w:rPr>
          <w:rFonts w:eastAsia="Times New Roman"/>
        </w:rPr>
        <w:t>5</w:t>
      </w:r>
      <w:r w:rsidRPr="00122C38">
        <w:rPr>
          <w:rFonts w:eastAsia="Times New Roman"/>
        </w:rPr>
        <w:t>.12.2014 года р</w:t>
      </w:r>
      <w:r w:rsidR="00023492" w:rsidRPr="00122C38">
        <w:rPr>
          <w:rFonts w:eastAsia="Times New Roman"/>
        </w:rPr>
        <w:t>азме</w:t>
      </w:r>
      <w:r w:rsidRPr="00122C38">
        <w:rPr>
          <w:rFonts w:eastAsia="Times New Roman"/>
        </w:rPr>
        <w:t>стить</w:t>
      </w:r>
      <w:r w:rsidR="00023492" w:rsidRPr="00122C38">
        <w:rPr>
          <w:rFonts w:eastAsia="Times New Roman"/>
        </w:rPr>
        <w:t xml:space="preserve"> и (или) представ</w:t>
      </w:r>
      <w:r w:rsidRPr="00122C38">
        <w:rPr>
          <w:rFonts w:eastAsia="Times New Roman"/>
        </w:rPr>
        <w:t>ить</w:t>
      </w:r>
      <w:r w:rsidR="00023492" w:rsidRPr="00122C38">
        <w:rPr>
          <w:rFonts w:eastAsia="Times New Roman"/>
        </w:rPr>
        <w:t xml:space="preserve"> проектн</w:t>
      </w:r>
      <w:r w:rsidRPr="00122C38">
        <w:rPr>
          <w:rFonts w:eastAsia="Times New Roman"/>
        </w:rPr>
        <w:t>ую</w:t>
      </w:r>
      <w:r w:rsidR="00023492" w:rsidRPr="00122C38">
        <w:rPr>
          <w:rFonts w:eastAsia="Times New Roman"/>
        </w:rPr>
        <w:t xml:space="preserve"> деклараци</w:t>
      </w:r>
      <w:r w:rsidRPr="00122C38">
        <w:rPr>
          <w:rFonts w:eastAsia="Times New Roman"/>
        </w:rPr>
        <w:t>ю</w:t>
      </w:r>
      <w:r w:rsidR="00023492" w:rsidRPr="00122C38">
        <w:rPr>
          <w:rFonts w:eastAsia="Times New Roman"/>
        </w:rPr>
        <w:t xml:space="preserve"> в соответствии с Федеральным законом.</w:t>
      </w:r>
    </w:p>
    <w:p w14:paraId="28D26C68" w14:textId="77777777" w:rsidR="00FF0F06" w:rsidRPr="00122C38" w:rsidRDefault="007F14AA" w:rsidP="006A76A7">
      <w:pPr>
        <w:pStyle w:val="NormalWeb"/>
        <w:numPr>
          <w:ilvl w:val="2"/>
          <w:numId w:val="2"/>
        </w:numPr>
        <w:spacing w:before="0" w:beforeAutospacing="0" w:after="0" w:afterAutospacing="0"/>
        <w:ind w:left="901"/>
        <w:jc w:val="both"/>
      </w:pPr>
      <w:r w:rsidRPr="00122C38">
        <w:t>В течение 1</w:t>
      </w:r>
      <w:r w:rsidR="00FB6FBA" w:rsidRPr="00122C38">
        <w:t>5</w:t>
      </w:r>
      <w:r w:rsidRPr="00122C38">
        <w:t xml:space="preserve"> (</w:t>
      </w:r>
      <w:r w:rsidR="00FB6FBA" w:rsidRPr="00122C38">
        <w:t>Пятнадцати</w:t>
      </w:r>
      <w:r w:rsidRPr="00122C38">
        <w:t xml:space="preserve">) календарных дней с даты заключения настоящего Предварительного договора заключить с Участником Долевого строительства </w:t>
      </w:r>
      <w:r w:rsidR="00FF0F06" w:rsidRPr="00122C38">
        <w:t>по форме Приложения №2 к настоящему Предварительному договору Договор уступки</w:t>
      </w:r>
      <w:r w:rsidR="00443B72" w:rsidRPr="00122C38">
        <w:t xml:space="preserve"> Застройщику</w:t>
      </w:r>
      <w:r w:rsidR="00FF0F06" w:rsidRPr="00122C38">
        <w:t xml:space="preserve"> права (требования) Участника долевого строительства по Предварительному договору о намерении заключить в будущем договор купли-продажи квартиры № ___ от «___» ____________ 2008 г № ___, заключенному между Участником долевого строительства и ООО «Аванта» / ЗАО «КОНКОРДИЯ – эссет менеджмент» «Д.У.» «Закрытый паевой инвестиционный фонд недвижимости «Фонд Миракс Недвижимость Первый»</w:t>
      </w:r>
      <w:r w:rsidR="00023492" w:rsidRPr="00122C38">
        <w:t>.</w:t>
      </w:r>
    </w:p>
    <w:p w14:paraId="2B958914" w14:textId="77777777" w:rsidR="00023492" w:rsidRPr="00122C38" w:rsidRDefault="00023492" w:rsidP="006A76A7">
      <w:pPr>
        <w:pStyle w:val="NormalWeb"/>
        <w:numPr>
          <w:ilvl w:val="2"/>
          <w:numId w:val="2"/>
        </w:numPr>
        <w:spacing w:before="0" w:beforeAutospacing="0" w:after="120" w:afterAutospacing="0"/>
        <w:ind w:left="901"/>
        <w:jc w:val="both"/>
      </w:pPr>
      <w:r w:rsidRPr="00122C38">
        <w:t xml:space="preserve">При рассмотрении полномочным судом заявления Участника долевого строительства </w:t>
      </w:r>
      <w:r w:rsidRPr="00122C38">
        <w:rPr>
          <w:rFonts w:eastAsia="Times New Roman"/>
        </w:rPr>
        <w:t>о процессуальном правопреемстве в соответствии со статьей 44 Гражданского процессуального кодекса Российской Федерации, поддержать в полном объеме указанное заявление.</w:t>
      </w:r>
    </w:p>
    <w:p w14:paraId="22B8A00E" w14:textId="77777777" w:rsidR="00237D93" w:rsidRPr="00122C38" w:rsidRDefault="00237D93" w:rsidP="006A76A7">
      <w:pPr>
        <w:pStyle w:val="NormalWeb"/>
        <w:numPr>
          <w:ilvl w:val="0"/>
          <w:numId w:val="2"/>
        </w:numPr>
        <w:tabs>
          <w:tab w:val="left" w:pos="900"/>
        </w:tabs>
        <w:spacing w:before="0" w:beforeAutospacing="0" w:after="0" w:afterAutospacing="0"/>
        <w:ind w:left="0" w:firstLine="360"/>
        <w:jc w:val="center"/>
        <w:rPr>
          <w:b/>
        </w:rPr>
      </w:pPr>
      <w:r w:rsidRPr="00122C38">
        <w:rPr>
          <w:b/>
        </w:rPr>
        <w:t>ОТВЕТСТВЕННОСТЬ СТОРОН</w:t>
      </w:r>
    </w:p>
    <w:p w14:paraId="3872ECE6" w14:textId="77777777" w:rsidR="00FB6FBA" w:rsidRPr="00122C38" w:rsidRDefault="00FB6FBA" w:rsidP="006A76A7">
      <w:pPr>
        <w:pStyle w:val="NormalWeb"/>
        <w:numPr>
          <w:ilvl w:val="1"/>
          <w:numId w:val="2"/>
        </w:numPr>
        <w:spacing w:before="0" w:beforeAutospacing="0" w:after="0" w:afterAutospacing="0"/>
        <w:ind w:left="0" w:firstLine="567"/>
        <w:jc w:val="both"/>
      </w:pPr>
      <w:r w:rsidRPr="00122C38">
        <w:t>В случае отказа Застройщика заключить Основной договор в порядке и на условиях, предусмотренных настоящим Предварительным договором, Застройщик обязуется уплатить Участнику долевого строительства штраф в размере _____ (</w:t>
      </w:r>
      <w:r w:rsidRPr="00122C38">
        <w:rPr>
          <w:i/>
        </w:rPr>
        <w:t>сумма иска Участника долевого строительства к ООО «Аванта»/ЗАО «Конкордия-эссет менеджмент»</w:t>
      </w:r>
      <w:r w:rsidRPr="00122C38">
        <w:t>) рублей.</w:t>
      </w:r>
    </w:p>
    <w:p w14:paraId="46DF5438" w14:textId="77777777" w:rsidR="00FB6FBA" w:rsidRPr="00122C38" w:rsidRDefault="00FB6FBA" w:rsidP="006A76A7">
      <w:pPr>
        <w:pStyle w:val="NormalWeb"/>
        <w:numPr>
          <w:ilvl w:val="1"/>
          <w:numId w:val="2"/>
        </w:numPr>
        <w:spacing w:before="0" w:beforeAutospacing="0" w:after="0" w:afterAutospacing="0"/>
        <w:ind w:left="0" w:firstLine="567"/>
        <w:jc w:val="both"/>
      </w:pPr>
      <w:r w:rsidRPr="00122C38">
        <w:t xml:space="preserve">В случае отказа Участника долевого строительства подать заявление Участника долевого строительства </w:t>
      </w:r>
      <w:r w:rsidRPr="00122C38">
        <w:rPr>
          <w:rFonts w:eastAsia="Times New Roman"/>
        </w:rPr>
        <w:t xml:space="preserve">о процессуальном правопреемстве в соответствии со статьей 44 Гражданского процессуального кодекса Российской Федерации, предусмотренное п. </w:t>
      </w:r>
      <w:r w:rsidR="005D7BF6" w:rsidRPr="00122C38">
        <w:rPr>
          <w:rFonts w:eastAsia="Times New Roman"/>
        </w:rPr>
        <w:t>2</w:t>
      </w:r>
      <w:r w:rsidRPr="00122C38">
        <w:rPr>
          <w:rFonts w:eastAsia="Times New Roman"/>
        </w:rPr>
        <w:t>.</w:t>
      </w:r>
      <w:r w:rsidR="005D7BF6" w:rsidRPr="00122C38">
        <w:rPr>
          <w:rFonts w:eastAsia="Times New Roman"/>
        </w:rPr>
        <w:t>1</w:t>
      </w:r>
      <w:r w:rsidRPr="00122C38">
        <w:rPr>
          <w:rFonts w:eastAsia="Times New Roman"/>
        </w:rPr>
        <w:t>.3.</w:t>
      </w:r>
      <w:r w:rsidR="007D1481" w:rsidRPr="00122C38">
        <w:t xml:space="preserve"> настоящего Предварительного договора, Участник долевого строительства</w:t>
      </w:r>
      <w:r w:rsidRPr="00122C38">
        <w:t xml:space="preserve"> обязуется уплатить </w:t>
      </w:r>
      <w:r w:rsidR="007D1481" w:rsidRPr="00122C38">
        <w:t>Застройщику</w:t>
      </w:r>
      <w:r w:rsidRPr="00122C38">
        <w:t xml:space="preserve"> штраф в размере _____ (</w:t>
      </w:r>
      <w:r w:rsidRPr="00122C38">
        <w:rPr>
          <w:i/>
        </w:rPr>
        <w:t>сумма иска Участника долевого строительства к ООО «Аванта»/ЗАО «Конкордия-эссет менеджмент»</w:t>
      </w:r>
      <w:r w:rsidRPr="00122C38">
        <w:t>) рублей.</w:t>
      </w:r>
    </w:p>
    <w:p w14:paraId="00AECF13" w14:textId="77777777" w:rsidR="00FB6FBA" w:rsidRPr="00122C38" w:rsidRDefault="00FB6FBA" w:rsidP="00E40BE2">
      <w:pPr>
        <w:pStyle w:val="NormalWeb"/>
        <w:spacing w:before="0" w:beforeAutospacing="0" w:after="0" w:afterAutospacing="0"/>
        <w:jc w:val="both"/>
      </w:pPr>
    </w:p>
    <w:p w14:paraId="4D4AC080" w14:textId="77777777" w:rsidR="00237D93" w:rsidRPr="00122C38" w:rsidRDefault="00A17E4A" w:rsidP="006A76A7">
      <w:pPr>
        <w:pStyle w:val="NormalWeb"/>
        <w:numPr>
          <w:ilvl w:val="0"/>
          <w:numId w:val="2"/>
        </w:numPr>
        <w:tabs>
          <w:tab w:val="left" w:pos="900"/>
        </w:tabs>
        <w:spacing w:before="0" w:beforeAutospacing="0" w:after="0" w:afterAutospacing="0"/>
        <w:ind w:left="0" w:firstLine="360"/>
        <w:jc w:val="center"/>
        <w:rPr>
          <w:b/>
        </w:rPr>
      </w:pPr>
      <w:r w:rsidRPr="00122C38">
        <w:rPr>
          <w:b/>
        </w:rPr>
        <w:t>ОСОБЫЕ УСЛОВИЯ</w:t>
      </w:r>
    </w:p>
    <w:p w14:paraId="47C7DBF9" w14:textId="62482685" w:rsidR="00A17E4A" w:rsidRPr="00122C38" w:rsidRDefault="00CC317B" w:rsidP="006A76A7">
      <w:pPr>
        <w:pStyle w:val="NormalWeb"/>
        <w:numPr>
          <w:ilvl w:val="1"/>
          <w:numId w:val="2"/>
        </w:numPr>
        <w:tabs>
          <w:tab w:val="left" w:pos="0"/>
        </w:tabs>
        <w:spacing w:before="0" w:beforeAutospacing="0" w:after="0" w:afterAutospacing="0"/>
        <w:ind w:left="0" w:firstLine="600"/>
        <w:jc w:val="both"/>
      </w:pPr>
      <w:r w:rsidRPr="00122C38">
        <w:t xml:space="preserve"> </w:t>
      </w:r>
      <w:r w:rsidR="00A17E4A" w:rsidRPr="00122C38">
        <w:t>В случае, если стороны в срок до 25.12.2014 г. не заключат Основной договор на условиях, предусмотренных настоящим Предварительным договором, о</w:t>
      </w:r>
      <w:r w:rsidRPr="00122C38">
        <w:t xml:space="preserve">бязательства Застройщика и Участника долевого строительства, возникшие из заключенного Договора уступки права (требования), подлежат </w:t>
      </w:r>
      <w:r w:rsidR="00A17E4A" w:rsidRPr="00122C38">
        <w:t xml:space="preserve">безусловному </w:t>
      </w:r>
      <w:r w:rsidRPr="00122C38">
        <w:t xml:space="preserve">прекращению </w:t>
      </w:r>
      <w:r w:rsidR="00A17E4A" w:rsidRPr="00122C38">
        <w:t xml:space="preserve">26.12.2014 г. </w:t>
      </w:r>
    </w:p>
    <w:p w14:paraId="594EACDB" w14:textId="77777777" w:rsidR="00F63BCD" w:rsidRPr="00122C38" w:rsidRDefault="00F63BCD" w:rsidP="006A76A7">
      <w:pPr>
        <w:pStyle w:val="NormalWeb"/>
        <w:numPr>
          <w:ilvl w:val="1"/>
          <w:numId w:val="2"/>
        </w:numPr>
        <w:tabs>
          <w:tab w:val="left" w:pos="0"/>
        </w:tabs>
        <w:spacing w:before="0" w:beforeAutospacing="0" w:after="0" w:afterAutospacing="0"/>
        <w:ind w:left="0" w:firstLine="600"/>
        <w:jc w:val="both"/>
      </w:pPr>
      <w:r w:rsidRPr="00122C38">
        <w:lastRenderedPageBreak/>
        <w:t xml:space="preserve">Обязательства, предусмотренные настоящим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при условии наступления </w:t>
      </w:r>
      <w:r w:rsidR="004A35EF" w:rsidRPr="00122C38">
        <w:t xml:space="preserve">всех </w:t>
      </w:r>
      <w:r w:rsidRPr="00122C38">
        <w:t>событий, указанных в п.п.1.1.1.-1.1.5. настоящего Предварительного договора.</w:t>
      </w:r>
    </w:p>
    <w:p w14:paraId="3A4A3FC0" w14:textId="77777777" w:rsidR="00237D93" w:rsidRPr="00122C38" w:rsidRDefault="00237D93" w:rsidP="00E40BE2">
      <w:pPr>
        <w:pStyle w:val="NormalWeb"/>
        <w:tabs>
          <w:tab w:val="left" w:pos="900"/>
        </w:tabs>
        <w:spacing w:before="0" w:beforeAutospacing="0" w:after="0" w:afterAutospacing="0"/>
        <w:ind w:firstLine="360"/>
        <w:jc w:val="both"/>
      </w:pPr>
    </w:p>
    <w:p w14:paraId="4D7C7BB2" w14:textId="77777777" w:rsidR="00237D93" w:rsidRPr="00122C38" w:rsidRDefault="00237D93" w:rsidP="006A76A7">
      <w:pPr>
        <w:pStyle w:val="NormalWeb"/>
        <w:numPr>
          <w:ilvl w:val="0"/>
          <w:numId w:val="2"/>
        </w:numPr>
        <w:tabs>
          <w:tab w:val="left" w:pos="900"/>
        </w:tabs>
        <w:spacing w:before="0" w:beforeAutospacing="0" w:after="0" w:afterAutospacing="0"/>
        <w:ind w:left="0" w:firstLine="360"/>
        <w:jc w:val="center"/>
        <w:rPr>
          <w:b/>
        </w:rPr>
      </w:pPr>
      <w:r w:rsidRPr="00122C38">
        <w:rPr>
          <w:b/>
        </w:rPr>
        <w:t>ЗАКЛЮЧИТЕЛЬНЫЕ ПОЛОЖЕНИЯ</w:t>
      </w:r>
    </w:p>
    <w:p w14:paraId="3BA2386D" w14:textId="77777777" w:rsidR="00237D93" w:rsidRPr="00122C38" w:rsidRDefault="00237D93" w:rsidP="006A76A7">
      <w:pPr>
        <w:widowControl w:val="0"/>
        <w:numPr>
          <w:ilvl w:val="1"/>
          <w:numId w:val="2"/>
        </w:numPr>
        <w:shd w:val="clear" w:color="auto" w:fill="FFFFFF"/>
        <w:tabs>
          <w:tab w:val="left" w:pos="426"/>
          <w:tab w:val="left" w:pos="1080"/>
        </w:tabs>
        <w:autoSpaceDE w:val="0"/>
        <w:autoSpaceDN w:val="0"/>
        <w:adjustRightInd w:val="0"/>
        <w:ind w:left="0" w:firstLine="360"/>
        <w:jc w:val="both"/>
        <w:outlineLvl w:val="0"/>
      </w:pPr>
      <w:r w:rsidRPr="00122C38">
        <w:t xml:space="preserve">Настоящий Договор вступает в силу с момента его </w:t>
      </w:r>
      <w:r w:rsidR="00F63BCD" w:rsidRPr="00122C38">
        <w:t>подписания сторонами</w:t>
      </w:r>
      <w:r w:rsidRPr="00122C38">
        <w:t xml:space="preserve"> и действует до пол</w:t>
      </w:r>
      <w:r w:rsidRPr="00122C38">
        <w:rPr>
          <w:spacing w:val="2"/>
        </w:rPr>
        <w:t xml:space="preserve">ного исполнения </w:t>
      </w:r>
      <w:r w:rsidR="00F63BCD" w:rsidRPr="00122C38">
        <w:rPr>
          <w:spacing w:val="2"/>
        </w:rPr>
        <w:t>с</w:t>
      </w:r>
      <w:r w:rsidRPr="00122C38">
        <w:rPr>
          <w:spacing w:val="2"/>
        </w:rPr>
        <w:t>торонами своих обязательств.</w:t>
      </w:r>
    </w:p>
    <w:p w14:paraId="595B827D" w14:textId="77777777" w:rsidR="00237D93" w:rsidRPr="00122C38" w:rsidRDefault="00237D93" w:rsidP="006A76A7">
      <w:pPr>
        <w:widowControl w:val="0"/>
        <w:numPr>
          <w:ilvl w:val="1"/>
          <w:numId w:val="2"/>
        </w:numPr>
        <w:shd w:val="clear" w:color="auto" w:fill="FFFFFF"/>
        <w:tabs>
          <w:tab w:val="left" w:pos="426"/>
          <w:tab w:val="left" w:pos="1080"/>
        </w:tabs>
        <w:autoSpaceDE w:val="0"/>
        <w:autoSpaceDN w:val="0"/>
        <w:adjustRightInd w:val="0"/>
        <w:ind w:left="0" w:firstLine="360"/>
        <w:jc w:val="both"/>
        <w:outlineLvl w:val="0"/>
      </w:pPr>
      <w:r w:rsidRPr="00122C38">
        <w:t>После подписания настоящего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26A9EDE6" w14:textId="77777777" w:rsidR="00237D93" w:rsidRPr="00122C38" w:rsidRDefault="00237D93" w:rsidP="006A76A7">
      <w:pPr>
        <w:widowControl w:val="0"/>
        <w:numPr>
          <w:ilvl w:val="1"/>
          <w:numId w:val="2"/>
        </w:numPr>
        <w:shd w:val="clear" w:color="auto" w:fill="FFFFFF"/>
        <w:tabs>
          <w:tab w:val="left" w:pos="567"/>
          <w:tab w:val="left" w:pos="1080"/>
        </w:tabs>
        <w:autoSpaceDE w:val="0"/>
        <w:autoSpaceDN w:val="0"/>
        <w:adjustRightInd w:val="0"/>
        <w:ind w:left="0" w:firstLine="360"/>
        <w:jc w:val="both"/>
        <w:outlineLvl w:val="0"/>
        <w:rPr>
          <w:bCs/>
        </w:rPr>
      </w:pPr>
      <w:r w:rsidRPr="00122C38">
        <w:t>Если какое-либо из положений настоящего Договора становится недействительным, это не затрагивает действительности остальных его положений и всего Договора в целом. В случае необходимости стороны могут договориться о замене недействительного положения Договора положением, позволяющим достичь сходного экономического результата.</w:t>
      </w:r>
    </w:p>
    <w:p w14:paraId="60184707" w14:textId="77777777" w:rsidR="00237D93" w:rsidRPr="00122C38" w:rsidRDefault="00237D93" w:rsidP="006A76A7">
      <w:pPr>
        <w:pStyle w:val="NormalWeb"/>
        <w:numPr>
          <w:ilvl w:val="1"/>
          <w:numId w:val="2"/>
        </w:numPr>
        <w:tabs>
          <w:tab w:val="left" w:pos="900"/>
        </w:tabs>
        <w:spacing w:before="0" w:beforeAutospacing="0" w:after="0" w:afterAutospacing="0"/>
        <w:ind w:left="0" w:firstLine="360"/>
        <w:jc w:val="both"/>
      </w:pPr>
      <w:r w:rsidRPr="00122C38">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14:paraId="1E69B368" w14:textId="77777777" w:rsidR="00237D93" w:rsidRPr="00122C38" w:rsidRDefault="00237D93" w:rsidP="006A76A7">
      <w:pPr>
        <w:pStyle w:val="NormalWeb"/>
        <w:numPr>
          <w:ilvl w:val="1"/>
          <w:numId w:val="2"/>
        </w:numPr>
        <w:tabs>
          <w:tab w:val="left" w:pos="900"/>
        </w:tabs>
        <w:spacing w:before="0" w:beforeAutospacing="0" w:after="0" w:afterAutospacing="0"/>
        <w:ind w:left="0" w:firstLine="360"/>
        <w:jc w:val="both"/>
      </w:pPr>
      <w:r w:rsidRPr="00122C38">
        <w:t xml:space="preserve">В случае недостижения согласия по спорному вопросу в ходе переговоров, Стороны вправе передать спор в суд в соответствии с правилами о подведомственности и подсудности. </w:t>
      </w:r>
    </w:p>
    <w:p w14:paraId="58146AC8" w14:textId="77777777" w:rsidR="00237D93" w:rsidRPr="00122C38" w:rsidRDefault="00237D93" w:rsidP="006A76A7">
      <w:pPr>
        <w:pStyle w:val="NormalWeb"/>
        <w:numPr>
          <w:ilvl w:val="1"/>
          <w:numId w:val="2"/>
        </w:numPr>
        <w:tabs>
          <w:tab w:val="left" w:pos="900"/>
        </w:tabs>
        <w:spacing w:before="0" w:beforeAutospacing="0" w:after="0" w:afterAutospacing="0"/>
        <w:ind w:left="0" w:firstLine="360"/>
        <w:jc w:val="both"/>
      </w:pPr>
      <w:r w:rsidRPr="00122C38">
        <w:t xml:space="preserve">Все изменения и дополнения к Договору оформляются Дополнительными соглашениями Сторон в письменной форме. </w:t>
      </w:r>
    </w:p>
    <w:p w14:paraId="225157DF" w14:textId="77777777" w:rsidR="00237D93" w:rsidRPr="00122C38" w:rsidRDefault="00237D93" w:rsidP="006A76A7">
      <w:pPr>
        <w:widowControl w:val="0"/>
        <w:numPr>
          <w:ilvl w:val="1"/>
          <w:numId w:val="2"/>
        </w:numPr>
        <w:shd w:val="clear" w:color="auto" w:fill="FFFFFF"/>
        <w:tabs>
          <w:tab w:val="left" w:pos="426"/>
          <w:tab w:val="left" w:pos="1080"/>
        </w:tabs>
        <w:autoSpaceDE w:val="0"/>
        <w:autoSpaceDN w:val="0"/>
        <w:adjustRightInd w:val="0"/>
        <w:ind w:left="0" w:firstLine="360"/>
        <w:jc w:val="both"/>
        <w:outlineLvl w:val="0"/>
      </w:pPr>
      <w:r w:rsidRPr="00122C38">
        <w:rPr>
          <w:spacing w:val="2"/>
        </w:rPr>
        <w:t>Во всем остальном, что не оговорено настоящим Договором, Стороны руководствуются действующим законодательством Российской Федерации.</w:t>
      </w:r>
    </w:p>
    <w:p w14:paraId="25A4B7FE" w14:textId="77777777" w:rsidR="00237D93" w:rsidRPr="00122C38" w:rsidRDefault="00237D93" w:rsidP="006A76A7">
      <w:pPr>
        <w:widowControl w:val="0"/>
        <w:numPr>
          <w:ilvl w:val="1"/>
          <w:numId w:val="2"/>
        </w:numPr>
        <w:shd w:val="clear" w:color="auto" w:fill="FFFFFF"/>
        <w:tabs>
          <w:tab w:val="left" w:pos="426"/>
          <w:tab w:val="left" w:pos="1080"/>
        </w:tabs>
        <w:autoSpaceDE w:val="0"/>
        <w:autoSpaceDN w:val="0"/>
        <w:adjustRightInd w:val="0"/>
        <w:ind w:left="0" w:firstLine="360"/>
        <w:jc w:val="both"/>
        <w:outlineLvl w:val="0"/>
      </w:pPr>
      <w:r w:rsidRPr="00122C38">
        <w:t>Стороны обязаны извещать друг друга об изменении адресов, банковских реквизитов, номеров телефонов не позднее 5 (пяти) рабочих дней с момента их изменения. Ответственность за неблагоприятные последствия несет Сторона, несвоевременно известившая другую Сторону о таком изменении, а действия, совершенные по старым адресам и реквизитам до поступления уведомлений об их изменениях, засчитываются в исполнение обязательств.</w:t>
      </w:r>
    </w:p>
    <w:p w14:paraId="3B3344AB" w14:textId="77777777" w:rsidR="00237D93" w:rsidRPr="00122C38" w:rsidRDefault="00237D93" w:rsidP="006A76A7">
      <w:pPr>
        <w:pStyle w:val="NormalWeb"/>
        <w:numPr>
          <w:ilvl w:val="1"/>
          <w:numId w:val="2"/>
        </w:numPr>
        <w:tabs>
          <w:tab w:val="left" w:pos="900"/>
        </w:tabs>
        <w:spacing w:before="0" w:beforeAutospacing="0" w:after="0" w:afterAutospacing="0"/>
        <w:ind w:left="0" w:firstLine="360"/>
        <w:jc w:val="both"/>
      </w:pPr>
      <w:r w:rsidRPr="00122C38">
        <w:t xml:space="preserve">Все уведомления, извещения являются надлежащими, если они совершены в письменном виде и доставлены до получателя с подтверждением получения, в порядке установленным Федеральном законом. </w:t>
      </w:r>
    </w:p>
    <w:p w14:paraId="38DE3335" w14:textId="77777777" w:rsidR="00237D93" w:rsidRPr="00122C38" w:rsidRDefault="00237D93" w:rsidP="006A76A7">
      <w:pPr>
        <w:widowControl w:val="0"/>
        <w:numPr>
          <w:ilvl w:val="1"/>
          <w:numId w:val="2"/>
        </w:numPr>
        <w:shd w:val="clear" w:color="auto" w:fill="FFFFFF"/>
        <w:tabs>
          <w:tab w:val="left" w:pos="426"/>
          <w:tab w:val="left" w:pos="1080"/>
        </w:tabs>
        <w:autoSpaceDE w:val="0"/>
        <w:autoSpaceDN w:val="0"/>
        <w:adjustRightInd w:val="0"/>
        <w:ind w:left="0" w:firstLine="360"/>
        <w:jc w:val="both"/>
        <w:outlineLvl w:val="0"/>
      </w:pPr>
      <w:r w:rsidRPr="00122C38">
        <w:t xml:space="preserve">Договор составлен в </w:t>
      </w:r>
      <w:r w:rsidR="00C90C19" w:rsidRPr="00122C38">
        <w:rPr>
          <w:b/>
        </w:rPr>
        <w:t>2</w:t>
      </w:r>
      <w:r w:rsidRPr="00122C38">
        <w:rPr>
          <w:b/>
        </w:rPr>
        <w:t xml:space="preserve"> (</w:t>
      </w:r>
      <w:r w:rsidR="00C90C19" w:rsidRPr="00122C38">
        <w:rPr>
          <w:b/>
        </w:rPr>
        <w:t>двух</w:t>
      </w:r>
      <w:r w:rsidRPr="00122C38">
        <w:t>) экземплярах, имеющих равную юридическую силу, по одному для каждой из Сторон.</w:t>
      </w:r>
    </w:p>
    <w:p w14:paraId="3F5F3EFD" w14:textId="77777777" w:rsidR="00237D93" w:rsidRPr="00122C38" w:rsidRDefault="00237D93" w:rsidP="00E40BE2">
      <w:pPr>
        <w:widowControl w:val="0"/>
        <w:shd w:val="clear" w:color="auto" w:fill="FFFFFF"/>
        <w:tabs>
          <w:tab w:val="left" w:pos="1080"/>
        </w:tabs>
        <w:autoSpaceDE w:val="0"/>
        <w:autoSpaceDN w:val="0"/>
        <w:adjustRightInd w:val="0"/>
        <w:ind w:firstLine="360"/>
        <w:jc w:val="both"/>
        <w:outlineLvl w:val="0"/>
      </w:pPr>
    </w:p>
    <w:p w14:paraId="4400355E" w14:textId="77777777" w:rsidR="00237D93" w:rsidRPr="00122C38" w:rsidRDefault="00237D93" w:rsidP="006A76A7">
      <w:pPr>
        <w:widowControl w:val="0"/>
        <w:numPr>
          <w:ilvl w:val="0"/>
          <w:numId w:val="2"/>
        </w:numPr>
        <w:shd w:val="clear" w:color="auto" w:fill="FFFFFF"/>
        <w:tabs>
          <w:tab w:val="left" w:pos="720"/>
          <w:tab w:val="left" w:pos="1080"/>
        </w:tabs>
        <w:autoSpaceDE w:val="0"/>
        <w:autoSpaceDN w:val="0"/>
        <w:adjustRightInd w:val="0"/>
        <w:ind w:left="0" w:firstLine="360"/>
        <w:jc w:val="center"/>
        <w:outlineLvl w:val="0"/>
        <w:rPr>
          <w:b/>
        </w:rPr>
      </w:pPr>
      <w:r w:rsidRPr="00122C38">
        <w:rPr>
          <w:b/>
        </w:rPr>
        <w:t>Приложение к Договору:</w:t>
      </w:r>
    </w:p>
    <w:p w14:paraId="570C3F99" w14:textId="77777777" w:rsidR="00237D93" w:rsidRPr="00122C38" w:rsidRDefault="00237D93" w:rsidP="00E40BE2">
      <w:pPr>
        <w:widowControl w:val="0"/>
        <w:shd w:val="clear" w:color="auto" w:fill="FFFFFF"/>
        <w:tabs>
          <w:tab w:val="left" w:pos="720"/>
          <w:tab w:val="left" w:pos="1080"/>
        </w:tabs>
        <w:autoSpaceDE w:val="0"/>
        <w:autoSpaceDN w:val="0"/>
        <w:adjustRightInd w:val="0"/>
        <w:ind w:firstLine="360"/>
        <w:jc w:val="both"/>
        <w:outlineLvl w:val="0"/>
        <w:rPr>
          <w:b/>
        </w:rPr>
      </w:pPr>
      <w:r w:rsidRPr="00122C38">
        <w:rPr>
          <w:b/>
          <w:spacing w:val="-1"/>
        </w:rPr>
        <w:t xml:space="preserve">Приложение №1 </w:t>
      </w:r>
      <w:r w:rsidR="00E86944" w:rsidRPr="00122C38">
        <w:rPr>
          <w:b/>
          <w:spacing w:val="-1"/>
        </w:rPr>
        <w:t>–</w:t>
      </w:r>
      <w:r w:rsidRPr="00122C38">
        <w:rPr>
          <w:b/>
          <w:spacing w:val="-1"/>
        </w:rPr>
        <w:t xml:space="preserve"> </w:t>
      </w:r>
      <w:r w:rsidR="00E86944" w:rsidRPr="00122C38">
        <w:rPr>
          <w:b/>
        </w:rPr>
        <w:t>Проект Договора долевого участия</w:t>
      </w:r>
      <w:r w:rsidRPr="00122C38">
        <w:rPr>
          <w:b/>
        </w:rPr>
        <w:t>.</w:t>
      </w:r>
    </w:p>
    <w:p w14:paraId="0BF0B25E" w14:textId="77777777" w:rsidR="00E86944" w:rsidRPr="00122C38" w:rsidRDefault="00E86944" w:rsidP="00E40BE2">
      <w:pPr>
        <w:widowControl w:val="0"/>
        <w:shd w:val="clear" w:color="auto" w:fill="FFFFFF"/>
        <w:tabs>
          <w:tab w:val="left" w:pos="720"/>
          <w:tab w:val="left" w:pos="1080"/>
        </w:tabs>
        <w:autoSpaceDE w:val="0"/>
        <w:autoSpaceDN w:val="0"/>
        <w:adjustRightInd w:val="0"/>
        <w:ind w:firstLine="360"/>
        <w:jc w:val="both"/>
        <w:outlineLvl w:val="0"/>
        <w:rPr>
          <w:b/>
        </w:rPr>
      </w:pPr>
      <w:r w:rsidRPr="00122C38">
        <w:rPr>
          <w:b/>
          <w:spacing w:val="-1"/>
        </w:rPr>
        <w:t xml:space="preserve">Приложение №2 – </w:t>
      </w:r>
      <w:r w:rsidRPr="00122C38">
        <w:rPr>
          <w:b/>
        </w:rPr>
        <w:t>Проект Договора уступки права (требования).</w:t>
      </w:r>
    </w:p>
    <w:p w14:paraId="2BF77533" w14:textId="77777777" w:rsidR="00237D93" w:rsidRPr="00122C38" w:rsidRDefault="00237D93" w:rsidP="00E40BE2">
      <w:pPr>
        <w:widowControl w:val="0"/>
        <w:shd w:val="clear" w:color="auto" w:fill="FFFFFF"/>
        <w:tabs>
          <w:tab w:val="left" w:pos="720"/>
          <w:tab w:val="left" w:pos="1080"/>
        </w:tabs>
        <w:autoSpaceDE w:val="0"/>
        <w:autoSpaceDN w:val="0"/>
        <w:adjustRightInd w:val="0"/>
        <w:ind w:firstLine="360"/>
        <w:jc w:val="both"/>
        <w:outlineLvl w:val="0"/>
        <w:rPr>
          <w:color w:val="0000FF"/>
        </w:rPr>
      </w:pPr>
    </w:p>
    <w:p w14:paraId="4F57F015" w14:textId="77777777" w:rsidR="00237D93" w:rsidRPr="00122C38" w:rsidRDefault="00237D93" w:rsidP="001745AD">
      <w:pPr>
        <w:widowControl w:val="0"/>
        <w:numPr>
          <w:ilvl w:val="0"/>
          <w:numId w:val="2"/>
        </w:numPr>
        <w:shd w:val="clear" w:color="auto" w:fill="FFFFFF"/>
        <w:tabs>
          <w:tab w:val="left" w:pos="1080"/>
        </w:tabs>
        <w:autoSpaceDE w:val="0"/>
        <w:autoSpaceDN w:val="0"/>
        <w:adjustRightInd w:val="0"/>
        <w:spacing w:after="120"/>
        <w:ind w:left="0" w:firstLine="357"/>
        <w:jc w:val="center"/>
        <w:outlineLvl w:val="0"/>
        <w:rPr>
          <w:u w:val="single"/>
        </w:rPr>
      </w:pPr>
      <w:r w:rsidRPr="00122C38">
        <w:rPr>
          <w:b/>
        </w:rPr>
        <w:t>АДРЕСА И РЕКВИЗИТЫ СТОРОН:</w:t>
      </w:r>
    </w:p>
    <w:tbl>
      <w:tblPr>
        <w:tblW w:w="9358" w:type="dxa"/>
        <w:tblInd w:w="250" w:type="dxa"/>
        <w:tblLayout w:type="fixed"/>
        <w:tblLook w:val="01E0" w:firstRow="1" w:lastRow="1" w:firstColumn="1" w:lastColumn="1" w:noHBand="0" w:noVBand="0"/>
      </w:tblPr>
      <w:tblGrid>
        <w:gridCol w:w="4538"/>
        <w:gridCol w:w="4820"/>
      </w:tblGrid>
      <w:tr w:rsidR="00237D93" w:rsidRPr="00122C38" w14:paraId="7181DD08" w14:textId="77777777">
        <w:tc>
          <w:tcPr>
            <w:tcW w:w="4538" w:type="dxa"/>
            <w:tcBorders>
              <w:top w:val="single" w:sz="4" w:space="0" w:color="auto"/>
              <w:left w:val="single" w:sz="4" w:space="0" w:color="auto"/>
              <w:bottom w:val="single" w:sz="4" w:space="0" w:color="auto"/>
              <w:right w:val="single" w:sz="4" w:space="0" w:color="auto"/>
            </w:tcBorders>
          </w:tcPr>
          <w:p w14:paraId="7BA22533" w14:textId="77777777" w:rsidR="00237D93" w:rsidRPr="00122C38" w:rsidRDefault="00237D93" w:rsidP="00E40BE2">
            <w:pPr>
              <w:tabs>
                <w:tab w:val="left" w:pos="1080"/>
              </w:tabs>
              <w:jc w:val="center"/>
              <w:rPr>
                <w:b/>
              </w:rPr>
            </w:pPr>
            <w:r w:rsidRPr="00122C38">
              <w:rPr>
                <w:b/>
              </w:rPr>
              <w:t>Застройщик</w:t>
            </w:r>
          </w:p>
          <w:p w14:paraId="167A11FC" w14:textId="77777777" w:rsidR="00237D93" w:rsidRPr="00122C38" w:rsidRDefault="00237D93" w:rsidP="00E40BE2">
            <w:pPr>
              <w:tabs>
                <w:tab w:val="left" w:pos="1080"/>
              </w:tabs>
              <w:jc w:val="center"/>
              <w:rPr>
                <w:b/>
              </w:rPr>
            </w:pPr>
          </w:p>
        </w:tc>
        <w:tc>
          <w:tcPr>
            <w:tcW w:w="4820" w:type="dxa"/>
            <w:tcBorders>
              <w:top w:val="single" w:sz="4" w:space="0" w:color="auto"/>
              <w:left w:val="single" w:sz="4" w:space="0" w:color="auto"/>
              <w:bottom w:val="single" w:sz="4" w:space="0" w:color="auto"/>
              <w:right w:val="single" w:sz="4" w:space="0" w:color="auto"/>
            </w:tcBorders>
          </w:tcPr>
          <w:p w14:paraId="6410BF25" w14:textId="77777777" w:rsidR="00237D93" w:rsidRPr="00122C38" w:rsidRDefault="00237D93" w:rsidP="00E40BE2">
            <w:pPr>
              <w:tabs>
                <w:tab w:val="left" w:pos="1080"/>
              </w:tabs>
              <w:jc w:val="center"/>
              <w:rPr>
                <w:b/>
              </w:rPr>
            </w:pPr>
            <w:r w:rsidRPr="00122C38">
              <w:rPr>
                <w:b/>
              </w:rPr>
              <w:t>Участник долевого строительства</w:t>
            </w:r>
          </w:p>
        </w:tc>
      </w:tr>
      <w:tr w:rsidR="00237D93" w:rsidRPr="00122C38" w14:paraId="007A170B" w14:textId="77777777">
        <w:tc>
          <w:tcPr>
            <w:tcW w:w="4538" w:type="dxa"/>
            <w:tcBorders>
              <w:top w:val="single" w:sz="4" w:space="0" w:color="auto"/>
              <w:left w:val="single" w:sz="4" w:space="0" w:color="auto"/>
              <w:bottom w:val="single" w:sz="4" w:space="0" w:color="auto"/>
              <w:right w:val="single" w:sz="4" w:space="0" w:color="auto"/>
            </w:tcBorders>
          </w:tcPr>
          <w:p w14:paraId="1E098002" w14:textId="77777777" w:rsidR="00237D93" w:rsidRPr="00122C38" w:rsidRDefault="00237D93" w:rsidP="00E40BE2">
            <w:pPr>
              <w:shd w:val="clear" w:color="auto" w:fill="FFFFFF"/>
              <w:tabs>
                <w:tab w:val="left" w:pos="1080"/>
              </w:tabs>
              <w:rPr>
                <w:b/>
              </w:rPr>
            </w:pPr>
            <w:r w:rsidRPr="00122C38">
              <w:rPr>
                <w:b/>
              </w:rPr>
              <w:t>ЗАО «ФЦСР»</w:t>
            </w:r>
          </w:p>
          <w:p w14:paraId="6D808931" w14:textId="77777777" w:rsidR="00237D93" w:rsidRPr="00122C38" w:rsidRDefault="00237D93" w:rsidP="00E40BE2">
            <w:pPr>
              <w:shd w:val="clear" w:color="auto" w:fill="FFFFFF"/>
              <w:tabs>
                <w:tab w:val="left" w:pos="1080"/>
              </w:tabs>
              <w:rPr>
                <w:b/>
              </w:rPr>
            </w:pPr>
          </w:p>
          <w:p w14:paraId="771C0D0A" w14:textId="77777777" w:rsidR="00237D93" w:rsidRPr="00122C38" w:rsidRDefault="00237D93" w:rsidP="00E40BE2">
            <w:pPr>
              <w:shd w:val="clear" w:color="auto" w:fill="FFFFFF"/>
              <w:tabs>
                <w:tab w:val="left" w:pos="1080"/>
              </w:tabs>
            </w:pPr>
            <w:r w:rsidRPr="00122C38">
              <w:t>Юридический адрес:</w:t>
            </w:r>
          </w:p>
          <w:p w14:paraId="0A2D3CBC" w14:textId="77777777" w:rsidR="00237D93" w:rsidRPr="00122C38" w:rsidRDefault="00237D93" w:rsidP="00E40BE2">
            <w:pPr>
              <w:shd w:val="clear" w:color="auto" w:fill="FFFFFF"/>
              <w:tabs>
                <w:tab w:val="left" w:pos="1080"/>
              </w:tabs>
            </w:pPr>
            <w:r w:rsidRPr="00122C38">
              <w:t>121601, г. Москва, Филевский бульвар, дом 40, стр.1</w:t>
            </w:r>
          </w:p>
          <w:p w14:paraId="047FB4C5" w14:textId="77777777" w:rsidR="00237D93" w:rsidRPr="00122C38" w:rsidRDefault="00237D93" w:rsidP="00E40BE2">
            <w:pPr>
              <w:shd w:val="clear" w:color="auto" w:fill="FFFFFF"/>
              <w:tabs>
                <w:tab w:val="left" w:pos="1080"/>
              </w:tabs>
            </w:pPr>
            <w:r w:rsidRPr="00122C38">
              <w:t>Фактический адрес:</w:t>
            </w:r>
          </w:p>
          <w:p w14:paraId="32468D15" w14:textId="77777777" w:rsidR="00237D93" w:rsidRPr="00122C38" w:rsidRDefault="00237D93" w:rsidP="00E40BE2">
            <w:pPr>
              <w:shd w:val="clear" w:color="auto" w:fill="FFFFFF"/>
              <w:tabs>
                <w:tab w:val="left" w:pos="1080"/>
              </w:tabs>
            </w:pPr>
            <w:r w:rsidRPr="00122C38">
              <w:t>121601, г. Москва, Филевский бульвар, дом 40 под.7</w:t>
            </w:r>
          </w:p>
          <w:p w14:paraId="579F3C37" w14:textId="77777777" w:rsidR="00237D93" w:rsidRPr="00122C38" w:rsidRDefault="00237D93" w:rsidP="00E40BE2">
            <w:pPr>
              <w:shd w:val="clear" w:color="auto" w:fill="FFFFFF"/>
              <w:tabs>
                <w:tab w:val="left" w:pos="1080"/>
              </w:tabs>
            </w:pPr>
          </w:p>
          <w:p w14:paraId="12D5DECD" w14:textId="77777777" w:rsidR="00237D93" w:rsidRPr="00122C38" w:rsidRDefault="00237D93" w:rsidP="00E40BE2">
            <w:pPr>
              <w:shd w:val="clear" w:color="auto" w:fill="FFFFFF"/>
              <w:tabs>
                <w:tab w:val="left" w:pos="1080"/>
              </w:tabs>
            </w:pPr>
            <w:r w:rsidRPr="00122C38">
              <w:t>ИНН 7737065330</w:t>
            </w:r>
          </w:p>
          <w:p w14:paraId="31D129A0" w14:textId="77777777" w:rsidR="00237D93" w:rsidRPr="00122C38" w:rsidRDefault="00237D93" w:rsidP="00E40BE2">
            <w:pPr>
              <w:shd w:val="clear" w:color="auto" w:fill="FFFFFF"/>
              <w:tabs>
                <w:tab w:val="left" w:pos="1080"/>
              </w:tabs>
            </w:pPr>
            <w:r w:rsidRPr="00122C38">
              <w:t>КПП 773001001</w:t>
            </w:r>
          </w:p>
          <w:p w14:paraId="4036C015" w14:textId="77777777" w:rsidR="00237D93" w:rsidRPr="00122C38" w:rsidRDefault="00237D93" w:rsidP="00E40BE2">
            <w:pPr>
              <w:ind w:right="34"/>
            </w:pPr>
            <w:r w:rsidRPr="00122C38">
              <w:t xml:space="preserve">40702810800000001970 </w:t>
            </w:r>
          </w:p>
          <w:p w14:paraId="0F73C11F" w14:textId="77777777" w:rsidR="00237D93" w:rsidRPr="00122C38" w:rsidRDefault="00237D93" w:rsidP="00E40BE2">
            <w:pPr>
              <w:ind w:right="34"/>
            </w:pPr>
            <w:r w:rsidRPr="00122C38">
              <w:t>в ОАО АКБ «Авангард» г.Москва</w:t>
            </w:r>
          </w:p>
          <w:p w14:paraId="66C46D6B" w14:textId="77777777" w:rsidR="00237D93" w:rsidRPr="00122C38" w:rsidRDefault="00237D93" w:rsidP="00E40BE2">
            <w:pPr>
              <w:shd w:val="clear" w:color="auto" w:fill="FFFFFF"/>
              <w:tabs>
                <w:tab w:val="left" w:pos="1080"/>
              </w:tabs>
            </w:pPr>
            <w:r w:rsidRPr="00122C38">
              <w:t>к/с 30101810000000000201</w:t>
            </w:r>
          </w:p>
          <w:p w14:paraId="18A693B1" w14:textId="77777777" w:rsidR="00237D93" w:rsidRPr="00122C38" w:rsidRDefault="00237D93" w:rsidP="00E40BE2">
            <w:pPr>
              <w:shd w:val="clear" w:color="auto" w:fill="FFFFFF"/>
              <w:tabs>
                <w:tab w:val="left" w:pos="1080"/>
              </w:tabs>
              <w:rPr>
                <w:bCs/>
              </w:rPr>
            </w:pPr>
            <w:r w:rsidRPr="00122C38">
              <w:t>БИК 044525201</w:t>
            </w:r>
          </w:p>
        </w:tc>
        <w:tc>
          <w:tcPr>
            <w:tcW w:w="4820" w:type="dxa"/>
            <w:tcBorders>
              <w:top w:val="single" w:sz="4" w:space="0" w:color="auto"/>
              <w:left w:val="single" w:sz="4" w:space="0" w:color="auto"/>
              <w:bottom w:val="single" w:sz="4" w:space="0" w:color="auto"/>
              <w:right w:val="single" w:sz="4" w:space="0" w:color="auto"/>
            </w:tcBorders>
          </w:tcPr>
          <w:p w14:paraId="497C9D68" w14:textId="77777777" w:rsidR="00237D93" w:rsidRPr="00122C38" w:rsidRDefault="00237D93" w:rsidP="00E40BE2">
            <w:pPr>
              <w:ind w:right="34"/>
            </w:pPr>
          </w:p>
          <w:p w14:paraId="4CAF69C9" w14:textId="77777777" w:rsidR="00237D93" w:rsidRPr="00122C38" w:rsidRDefault="00237D93" w:rsidP="00E40BE2">
            <w:pPr>
              <w:ind w:right="34"/>
            </w:pPr>
          </w:p>
        </w:tc>
      </w:tr>
      <w:tr w:rsidR="00237D93" w:rsidRPr="00122C38" w14:paraId="03A6A368" w14:textId="77777777">
        <w:trPr>
          <w:trHeight w:val="1405"/>
        </w:trPr>
        <w:tc>
          <w:tcPr>
            <w:tcW w:w="4538" w:type="dxa"/>
            <w:tcBorders>
              <w:top w:val="single" w:sz="4" w:space="0" w:color="auto"/>
              <w:left w:val="single" w:sz="4" w:space="0" w:color="auto"/>
              <w:bottom w:val="single" w:sz="4" w:space="0" w:color="auto"/>
              <w:right w:val="single" w:sz="4" w:space="0" w:color="auto"/>
            </w:tcBorders>
          </w:tcPr>
          <w:p w14:paraId="66D2BE5C" w14:textId="77777777" w:rsidR="00237D93" w:rsidRPr="00122C38" w:rsidRDefault="00237D93" w:rsidP="00E40BE2">
            <w:pPr>
              <w:tabs>
                <w:tab w:val="left" w:pos="1080"/>
              </w:tabs>
              <w:jc w:val="both"/>
              <w:rPr>
                <w:b/>
              </w:rPr>
            </w:pPr>
            <w:r w:rsidRPr="00122C38">
              <w:rPr>
                <w:b/>
              </w:rPr>
              <w:lastRenderedPageBreak/>
              <w:t>От Застройщика</w:t>
            </w:r>
          </w:p>
          <w:p w14:paraId="3DDDC68F" w14:textId="77777777" w:rsidR="00237D93" w:rsidRPr="00122C38" w:rsidRDefault="00237D93" w:rsidP="00E40BE2">
            <w:pPr>
              <w:tabs>
                <w:tab w:val="left" w:pos="1080"/>
              </w:tabs>
              <w:jc w:val="both"/>
            </w:pPr>
            <w:r w:rsidRPr="00122C38">
              <w:t>Генеральный директор</w:t>
            </w:r>
          </w:p>
          <w:p w14:paraId="001739EA" w14:textId="77777777" w:rsidR="00237D93" w:rsidRPr="00122C38" w:rsidRDefault="00237D93" w:rsidP="00E40BE2">
            <w:pPr>
              <w:tabs>
                <w:tab w:val="left" w:pos="1080"/>
              </w:tabs>
              <w:jc w:val="both"/>
            </w:pPr>
          </w:p>
          <w:p w14:paraId="161570F2" w14:textId="77777777" w:rsidR="00237D93" w:rsidRPr="00122C38" w:rsidRDefault="00237D93" w:rsidP="00E40BE2">
            <w:pPr>
              <w:tabs>
                <w:tab w:val="left" w:pos="1080"/>
              </w:tabs>
              <w:jc w:val="both"/>
            </w:pPr>
            <w:r w:rsidRPr="00122C38">
              <w:t xml:space="preserve">______________________ </w:t>
            </w:r>
            <w:r w:rsidRPr="00122C38">
              <w:rPr>
                <w:b/>
              </w:rPr>
              <w:t>(Иванов П.И.)</w:t>
            </w:r>
          </w:p>
          <w:p w14:paraId="4F9AAA76" w14:textId="77777777" w:rsidR="00237D93" w:rsidRPr="00122C38" w:rsidRDefault="00237D93" w:rsidP="00E40BE2">
            <w:pPr>
              <w:tabs>
                <w:tab w:val="left" w:pos="1080"/>
              </w:tabs>
              <w:jc w:val="both"/>
            </w:pPr>
            <w:r w:rsidRPr="00122C38">
              <w:t>(подпись)</w:t>
            </w:r>
          </w:p>
        </w:tc>
        <w:tc>
          <w:tcPr>
            <w:tcW w:w="4820" w:type="dxa"/>
            <w:tcBorders>
              <w:top w:val="single" w:sz="4" w:space="0" w:color="auto"/>
              <w:left w:val="single" w:sz="4" w:space="0" w:color="auto"/>
              <w:bottom w:val="single" w:sz="4" w:space="0" w:color="auto"/>
              <w:right w:val="single" w:sz="4" w:space="0" w:color="auto"/>
            </w:tcBorders>
          </w:tcPr>
          <w:p w14:paraId="7B8A615A" w14:textId="77777777" w:rsidR="00237D93" w:rsidRPr="00122C38" w:rsidRDefault="00237D93" w:rsidP="00E40BE2">
            <w:pPr>
              <w:tabs>
                <w:tab w:val="left" w:pos="1080"/>
              </w:tabs>
              <w:jc w:val="both"/>
              <w:rPr>
                <w:b/>
              </w:rPr>
            </w:pPr>
          </w:p>
          <w:p w14:paraId="06C5A452" w14:textId="77777777" w:rsidR="00237D93" w:rsidRPr="00122C38" w:rsidRDefault="00237D93" w:rsidP="00E40BE2">
            <w:pPr>
              <w:tabs>
                <w:tab w:val="left" w:pos="1080"/>
              </w:tabs>
              <w:jc w:val="both"/>
            </w:pPr>
          </w:p>
          <w:p w14:paraId="673DA38C" w14:textId="77777777" w:rsidR="00237D93" w:rsidRPr="00122C38" w:rsidRDefault="00237D93" w:rsidP="00E40BE2">
            <w:pPr>
              <w:tabs>
                <w:tab w:val="left" w:pos="1080"/>
              </w:tabs>
              <w:jc w:val="both"/>
            </w:pPr>
          </w:p>
          <w:p w14:paraId="42B80FD2" w14:textId="77777777" w:rsidR="00237D93" w:rsidRPr="00122C38" w:rsidRDefault="00237D93" w:rsidP="00E40BE2">
            <w:pPr>
              <w:tabs>
                <w:tab w:val="left" w:pos="1080"/>
              </w:tabs>
              <w:jc w:val="both"/>
            </w:pPr>
            <w:r w:rsidRPr="00122C38">
              <w:t>_______________________</w:t>
            </w:r>
            <w:r w:rsidRPr="00122C38">
              <w:rPr>
                <w:b/>
              </w:rPr>
              <w:t>(_____________</w:t>
            </w:r>
            <w:r w:rsidRPr="00122C38">
              <w:t>)</w:t>
            </w:r>
          </w:p>
          <w:p w14:paraId="2A43BC97" w14:textId="77777777" w:rsidR="00237D93" w:rsidRPr="00122C38" w:rsidRDefault="00237D93" w:rsidP="00E40BE2">
            <w:pPr>
              <w:tabs>
                <w:tab w:val="left" w:pos="1080"/>
              </w:tabs>
              <w:jc w:val="both"/>
            </w:pPr>
            <w:r w:rsidRPr="00122C38">
              <w:t>(подпись)</w:t>
            </w:r>
          </w:p>
        </w:tc>
      </w:tr>
    </w:tbl>
    <w:p w14:paraId="2AD78940" w14:textId="77777777" w:rsidR="00237D93" w:rsidRPr="00122C38" w:rsidRDefault="00237D93" w:rsidP="00E40BE2">
      <w:pPr>
        <w:pStyle w:val="NormalWeb"/>
        <w:tabs>
          <w:tab w:val="left" w:pos="900"/>
        </w:tabs>
        <w:spacing w:before="0" w:beforeAutospacing="0" w:after="0" w:afterAutospacing="0"/>
        <w:ind w:firstLine="360"/>
        <w:jc w:val="both"/>
      </w:pPr>
    </w:p>
    <w:p w14:paraId="29B92622" w14:textId="77777777" w:rsidR="00122C38" w:rsidRPr="00122C38" w:rsidRDefault="00122C38">
      <w:r w:rsidRPr="00122C38">
        <w:br w:type="page"/>
      </w:r>
    </w:p>
    <w:p w14:paraId="3EF89D93" w14:textId="77777777" w:rsidR="001745AD" w:rsidRPr="001745AD" w:rsidRDefault="001745AD" w:rsidP="001745AD">
      <w:pPr>
        <w:pStyle w:val="NormalWeb"/>
        <w:tabs>
          <w:tab w:val="left" w:pos="180"/>
        </w:tabs>
        <w:spacing w:before="0" w:beforeAutospacing="0" w:after="0" w:afterAutospacing="0"/>
        <w:jc w:val="center"/>
        <w:rPr>
          <w:b/>
          <w:bCs/>
          <w:u w:val="single"/>
        </w:rPr>
      </w:pPr>
      <w:r w:rsidRPr="001745AD">
        <w:rPr>
          <w:b/>
          <w:bCs/>
          <w:u w:val="single"/>
        </w:rPr>
        <w:lastRenderedPageBreak/>
        <w:t xml:space="preserve">П Р О Е К Т </w:t>
      </w:r>
    </w:p>
    <w:p w14:paraId="62C1E538" w14:textId="77777777" w:rsidR="001745AD" w:rsidRDefault="001745AD" w:rsidP="00135E8B">
      <w:pPr>
        <w:pStyle w:val="ConsNormal"/>
        <w:widowControl/>
        <w:ind w:left="3969" w:right="0" w:firstLine="0"/>
        <w:jc w:val="right"/>
        <w:outlineLvl w:val="0"/>
        <w:rPr>
          <w:rFonts w:ascii="Times New Roman" w:hAnsi="Times New Roman" w:cs="Times New Roman"/>
          <w:b/>
          <w:sz w:val="24"/>
          <w:szCs w:val="24"/>
        </w:rPr>
      </w:pPr>
    </w:p>
    <w:p w14:paraId="438386DC" w14:textId="77777777" w:rsidR="00122C38" w:rsidRPr="00122C38" w:rsidRDefault="00122C38" w:rsidP="00135E8B">
      <w:pPr>
        <w:pStyle w:val="ConsNormal"/>
        <w:widowControl/>
        <w:ind w:left="3969" w:right="0" w:firstLine="0"/>
        <w:jc w:val="right"/>
        <w:outlineLvl w:val="0"/>
        <w:rPr>
          <w:rFonts w:ascii="Times New Roman" w:hAnsi="Times New Roman" w:cs="Times New Roman"/>
          <w:b/>
          <w:sz w:val="24"/>
          <w:szCs w:val="24"/>
        </w:rPr>
      </w:pPr>
      <w:r w:rsidRPr="00122C38">
        <w:rPr>
          <w:rFonts w:ascii="Times New Roman" w:hAnsi="Times New Roman" w:cs="Times New Roman"/>
          <w:b/>
          <w:sz w:val="24"/>
          <w:szCs w:val="24"/>
        </w:rPr>
        <w:t xml:space="preserve">Приложение №1 </w:t>
      </w:r>
    </w:p>
    <w:p w14:paraId="27D986E2" w14:textId="77777777" w:rsidR="00122C38" w:rsidRPr="00122C38" w:rsidRDefault="00122C38" w:rsidP="00135E8B">
      <w:pPr>
        <w:pStyle w:val="ConsNormal"/>
        <w:widowControl/>
        <w:ind w:left="3969" w:right="0" w:firstLine="0"/>
        <w:jc w:val="right"/>
        <w:rPr>
          <w:rFonts w:ascii="Times New Roman" w:hAnsi="Times New Roman" w:cs="Times New Roman"/>
          <w:b/>
          <w:sz w:val="24"/>
          <w:szCs w:val="24"/>
        </w:rPr>
      </w:pPr>
      <w:r w:rsidRPr="00122C38">
        <w:rPr>
          <w:rFonts w:ascii="Times New Roman" w:hAnsi="Times New Roman" w:cs="Times New Roman"/>
          <w:b/>
          <w:sz w:val="24"/>
          <w:szCs w:val="24"/>
        </w:rPr>
        <w:t>к ПРЕДВАРИТЕЛЬНОМУ ДОГОВОРУ</w:t>
      </w:r>
    </w:p>
    <w:p w14:paraId="5F184139" w14:textId="77777777" w:rsidR="00122C38" w:rsidRPr="00122C38" w:rsidRDefault="00122C38" w:rsidP="00135E8B">
      <w:pPr>
        <w:pStyle w:val="NormalWeb"/>
        <w:tabs>
          <w:tab w:val="left" w:pos="180"/>
        </w:tabs>
        <w:spacing w:before="0" w:beforeAutospacing="0" w:after="0" w:afterAutospacing="0"/>
        <w:ind w:left="3544"/>
        <w:jc w:val="right"/>
        <w:rPr>
          <w:b/>
          <w:bCs/>
        </w:rPr>
      </w:pPr>
      <w:r w:rsidRPr="00122C38">
        <w:rPr>
          <w:b/>
          <w:bCs/>
        </w:rPr>
        <w:t>ДОЛЕВОГО УЧАСТИЯ</w:t>
      </w:r>
    </w:p>
    <w:p w14:paraId="408B1F98" w14:textId="77777777" w:rsidR="00122C38" w:rsidRPr="00122C38" w:rsidRDefault="00122C38" w:rsidP="00135E8B">
      <w:pPr>
        <w:pStyle w:val="NormalWeb"/>
        <w:tabs>
          <w:tab w:val="left" w:pos="180"/>
        </w:tabs>
        <w:spacing w:before="0" w:beforeAutospacing="0" w:after="0" w:afterAutospacing="0"/>
        <w:ind w:left="3969"/>
        <w:jc w:val="right"/>
        <w:rPr>
          <w:b/>
          <w:bCs/>
        </w:rPr>
      </w:pPr>
      <w:r w:rsidRPr="00122C38">
        <w:rPr>
          <w:b/>
          <w:bCs/>
        </w:rPr>
        <w:t xml:space="preserve"> в строительстве многоквартирного</w:t>
      </w:r>
    </w:p>
    <w:p w14:paraId="3447D5AC" w14:textId="77777777" w:rsidR="00122C38" w:rsidRPr="00122C38" w:rsidRDefault="00122C38" w:rsidP="00135E8B">
      <w:pPr>
        <w:pStyle w:val="NormalWeb"/>
        <w:tabs>
          <w:tab w:val="left" w:pos="180"/>
        </w:tabs>
        <w:spacing w:before="0" w:beforeAutospacing="0" w:after="0" w:afterAutospacing="0"/>
        <w:ind w:left="3969"/>
        <w:jc w:val="right"/>
        <w:rPr>
          <w:b/>
        </w:rPr>
      </w:pPr>
      <w:r w:rsidRPr="00122C38">
        <w:rPr>
          <w:b/>
          <w:bCs/>
        </w:rPr>
        <w:t xml:space="preserve"> жилого дома, </w:t>
      </w:r>
      <w:r w:rsidRPr="00122C38">
        <w:rPr>
          <w:b/>
        </w:rPr>
        <w:t xml:space="preserve">расположенного по строительному </w:t>
      </w:r>
    </w:p>
    <w:p w14:paraId="42DCFDF4" w14:textId="77777777" w:rsidR="00122C38" w:rsidRPr="00122C38" w:rsidRDefault="00122C38" w:rsidP="00135E8B">
      <w:pPr>
        <w:pStyle w:val="NormalWeb"/>
        <w:tabs>
          <w:tab w:val="left" w:pos="180"/>
        </w:tabs>
        <w:spacing w:before="0" w:beforeAutospacing="0" w:after="0" w:afterAutospacing="0"/>
        <w:ind w:left="3686"/>
        <w:jc w:val="right"/>
        <w:rPr>
          <w:b/>
        </w:rPr>
      </w:pPr>
      <w:r w:rsidRPr="00122C38">
        <w:rPr>
          <w:b/>
        </w:rPr>
        <w:t>адресу: г.Москва, ул.Кременчугская, вл.11-17, корпус 18</w:t>
      </w:r>
    </w:p>
    <w:p w14:paraId="330744A5" w14:textId="77777777" w:rsidR="00122C38" w:rsidRPr="00122C38" w:rsidRDefault="00122C38" w:rsidP="00135E8B">
      <w:pPr>
        <w:pStyle w:val="NormalWeb"/>
        <w:tabs>
          <w:tab w:val="left" w:pos="180"/>
        </w:tabs>
        <w:spacing w:before="0" w:beforeAutospacing="0" w:after="0" w:afterAutospacing="0"/>
        <w:ind w:left="3969"/>
        <w:jc w:val="right"/>
        <w:rPr>
          <w:b/>
        </w:rPr>
      </w:pPr>
    </w:p>
    <w:p w14:paraId="38E140F6" w14:textId="77777777" w:rsidR="00122C38" w:rsidRPr="00122C38" w:rsidRDefault="00122C38" w:rsidP="00135E8B">
      <w:pPr>
        <w:pStyle w:val="NormalWeb"/>
        <w:tabs>
          <w:tab w:val="left" w:pos="180"/>
        </w:tabs>
        <w:spacing w:before="0" w:beforeAutospacing="0" w:after="0" w:afterAutospacing="0"/>
        <w:ind w:left="3969"/>
        <w:jc w:val="right"/>
        <w:rPr>
          <w:b/>
        </w:rPr>
      </w:pPr>
      <w:r w:rsidRPr="00122C38">
        <w:rPr>
          <w:b/>
        </w:rPr>
        <w:t>от «___» ____________ 201</w:t>
      </w:r>
      <w:r>
        <w:rPr>
          <w:b/>
        </w:rPr>
        <w:t>4</w:t>
      </w:r>
      <w:r w:rsidRPr="00122C38">
        <w:rPr>
          <w:b/>
        </w:rPr>
        <w:t xml:space="preserve"> г.</w:t>
      </w:r>
    </w:p>
    <w:p w14:paraId="34860119" w14:textId="77777777" w:rsidR="00122C38" w:rsidRPr="00122C38" w:rsidRDefault="00122C38" w:rsidP="00122C38">
      <w:pPr>
        <w:pStyle w:val="NormalWeb"/>
        <w:tabs>
          <w:tab w:val="left" w:pos="180"/>
        </w:tabs>
        <w:spacing w:before="0" w:beforeAutospacing="0" w:after="0" w:afterAutospacing="0"/>
        <w:ind w:left="3969"/>
        <w:rPr>
          <w:b/>
          <w:bCs/>
        </w:rPr>
      </w:pPr>
    </w:p>
    <w:p w14:paraId="13E4ECDC" w14:textId="77777777" w:rsidR="00122C38" w:rsidRPr="00122C38" w:rsidRDefault="00122C38" w:rsidP="00122C38">
      <w:pPr>
        <w:pStyle w:val="NormalWeb"/>
        <w:tabs>
          <w:tab w:val="left" w:pos="180"/>
        </w:tabs>
        <w:spacing w:before="0" w:beforeAutospacing="0" w:after="0" w:afterAutospacing="0"/>
        <w:jc w:val="center"/>
        <w:rPr>
          <w:b/>
          <w:bCs/>
        </w:rPr>
      </w:pPr>
    </w:p>
    <w:p w14:paraId="505F600E" w14:textId="77777777" w:rsidR="00122C38" w:rsidRPr="00122C38" w:rsidRDefault="00122C38" w:rsidP="00122C38">
      <w:pPr>
        <w:pStyle w:val="NormalWeb"/>
        <w:tabs>
          <w:tab w:val="left" w:pos="180"/>
        </w:tabs>
        <w:spacing w:before="0" w:beforeAutospacing="0" w:after="0" w:afterAutospacing="0"/>
        <w:rPr>
          <w:b/>
          <w:bCs/>
        </w:rPr>
      </w:pPr>
    </w:p>
    <w:p w14:paraId="75F4D266" w14:textId="77777777" w:rsidR="006A76A7" w:rsidRDefault="00122C38" w:rsidP="00122C38">
      <w:pPr>
        <w:pStyle w:val="NormalWeb"/>
        <w:tabs>
          <w:tab w:val="left" w:pos="180"/>
        </w:tabs>
        <w:spacing w:before="0" w:beforeAutospacing="0" w:after="0" w:afterAutospacing="0"/>
        <w:jc w:val="center"/>
        <w:rPr>
          <w:b/>
          <w:bCs/>
        </w:rPr>
      </w:pPr>
      <w:r w:rsidRPr="00122C38">
        <w:rPr>
          <w:b/>
          <w:bCs/>
        </w:rPr>
        <w:t>ДОГОВОР</w:t>
      </w:r>
    </w:p>
    <w:p w14:paraId="4C3880AD" w14:textId="77777777" w:rsidR="00122C38" w:rsidRPr="00122C38" w:rsidRDefault="00122C38" w:rsidP="00122C38">
      <w:pPr>
        <w:pStyle w:val="NormalWeb"/>
        <w:tabs>
          <w:tab w:val="left" w:pos="180"/>
        </w:tabs>
        <w:spacing w:before="0" w:beforeAutospacing="0" w:after="0" w:afterAutospacing="0"/>
        <w:jc w:val="center"/>
        <w:rPr>
          <w:b/>
          <w:bCs/>
        </w:rPr>
      </w:pPr>
      <w:r w:rsidRPr="00122C38">
        <w:rPr>
          <w:b/>
          <w:bCs/>
        </w:rPr>
        <w:t>долевого участия в строительстве</w:t>
      </w:r>
    </w:p>
    <w:p w14:paraId="2EAD3CCC" w14:textId="77777777" w:rsidR="00122C38" w:rsidRPr="00122C38" w:rsidRDefault="00122C38" w:rsidP="00122C38">
      <w:pPr>
        <w:tabs>
          <w:tab w:val="left" w:pos="180"/>
        </w:tabs>
        <w:ind w:firstLine="567"/>
        <w:jc w:val="center"/>
        <w:rPr>
          <w:b/>
        </w:rPr>
      </w:pPr>
      <w:r w:rsidRPr="00122C38">
        <w:rPr>
          <w:b/>
          <w:bCs/>
        </w:rPr>
        <w:t xml:space="preserve">многоквартирного жилого дома, </w:t>
      </w:r>
      <w:r w:rsidRPr="00122C38">
        <w:rPr>
          <w:b/>
        </w:rPr>
        <w:t>расположенного по строительному адресу:</w:t>
      </w:r>
    </w:p>
    <w:p w14:paraId="470230AE" w14:textId="77777777" w:rsidR="00122C38" w:rsidRPr="00122C38" w:rsidRDefault="00122C38" w:rsidP="00122C38">
      <w:pPr>
        <w:tabs>
          <w:tab w:val="left" w:pos="180"/>
        </w:tabs>
        <w:ind w:firstLine="567"/>
        <w:jc w:val="center"/>
      </w:pPr>
      <w:r w:rsidRPr="00122C38">
        <w:rPr>
          <w:b/>
        </w:rPr>
        <w:t>г.Москва, ул.Кременчугская, вл.11-17, корпус 18</w:t>
      </w:r>
    </w:p>
    <w:p w14:paraId="3A12637F" w14:textId="77777777" w:rsidR="00122C38" w:rsidRPr="00122C38" w:rsidRDefault="00122C38" w:rsidP="00122C38">
      <w:pPr>
        <w:pStyle w:val="NormalWeb"/>
        <w:tabs>
          <w:tab w:val="left" w:pos="180"/>
        </w:tabs>
        <w:spacing w:before="0" w:beforeAutospacing="0" w:after="0" w:afterAutospacing="0"/>
        <w:jc w:val="center"/>
        <w:rPr>
          <w:b/>
          <w:bCs/>
        </w:rPr>
      </w:pPr>
    </w:p>
    <w:p w14:paraId="6E7FC245" w14:textId="77777777" w:rsidR="00122C38" w:rsidRPr="00122C38" w:rsidRDefault="00122C38" w:rsidP="00122C38">
      <w:pPr>
        <w:pStyle w:val="NormalWeb"/>
        <w:tabs>
          <w:tab w:val="left" w:pos="900"/>
        </w:tabs>
        <w:spacing w:before="0" w:beforeAutospacing="0" w:after="0" w:afterAutospacing="0"/>
        <w:ind w:firstLine="360"/>
        <w:jc w:val="both"/>
        <w:rPr>
          <w:b/>
          <w:bCs/>
        </w:rPr>
      </w:pPr>
    </w:p>
    <w:p w14:paraId="364CC7AE" w14:textId="77777777" w:rsidR="00122C38" w:rsidRPr="00122C38" w:rsidRDefault="00122C38" w:rsidP="00122C38">
      <w:pPr>
        <w:pStyle w:val="NormalWeb"/>
        <w:tabs>
          <w:tab w:val="left" w:pos="900"/>
        </w:tabs>
        <w:spacing w:before="0" w:beforeAutospacing="0" w:after="0" w:afterAutospacing="0"/>
        <w:ind w:firstLine="360"/>
        <w:jc w:val="both"/>
        <w:rPr>
          <w:b/>
        </w:rPr>
      </w:pPr>
      <w:r w:rsidRPr="00122C38">
        <w:t>г.Москва</w:t>
      </w:r>
      <w:r w:rsidR="00BC5E7F">
        <w:tab/>
      </w:r>
      <w:r w:rsidR="00BC5E7F">
        <w:tab/>
      </w:r>
      <w:r w:rsidR="00BC5E7F">
        <w:tab/>
      </w:r>
      <w:r w:rsidR="00BC5E7F">
        <w:tab/>
      </w:r>
      <w:r w:rsidR="00BC5E7F">
        <w:tab/>
      </w:r>
      <w:r w:rsidR="00BC5E7F">
        <w:tab/>
      </w:r>
      <w:r w:rsidR="00BC5E7F">
        <w:tab/>
      </w:r>
      <w:r w:rsidR="00BC5E7F">
        <w:tab/>
      </w:r>
      <w:r w:rsidRPr="00122C38">
        <w:t xml:space="preserve">«___» ____________ </w:t>
      </w:r>
      <w:r w:rsidRPr="00122C38">
        <w:rPr>
          <w:b/>
        </w:rPr>
        <w:t>201</w:t>
      </w:r>
      <w:r>
        <w:rPr>
          <w:b/>
        </w:rPr>
        <w:t>4</w:t>
      </w:r>
      <w:r w:rsidRPr="00122C38">
        <w:rPr>
          <w:b/>
        </w:rPr>
        <w:t xml:space="preserve"> г.</w:t>
      </w:r>
    </w:p>
    <w:p w14:paraId="3A95265E" w14:textId="77777777" w:rsidR="00122C38" w:rsidRPr="00122C38" w:rsidRDefault="00122C38" w:rsidP="00122C38">
      <w:pPr>
        <w:pStyle w:val="NormalWeb"/>
        <w:tabs>
          <w:tab w:val="left" w:pos="900"/>
        </w:tabs>
        <w:spacing w:before="0" w:beforeAutospacing="0" w:after="0" w:afterAutospacing="0"/>
        <w:ind w:firstLine="360"/>
        <w:jc w:val="both"/>
      </w:pPr>
    </w:p>
    <w:p w14:paraId="06EDBAEB" w14:textId="77777777" w:rsidR="00122C38" w:rsidRDefault="00122C38" w:rsidP="00122C38">
      <w:pPr>
        <w:pStyle w:val="NormalWeb"/>
        <w:tabs>
          <w:tab w:val="left" w:pos="900"/>
        </w:tabs>
        <w:spacing w:before="0" w:beforeAutospacing="0" w:after="0" w:afterAutospacing="0"/>
        <w:ind w:firstLine="567"/>
        <w:jc w:val="both"/>
      </w:pPr>
      <w:r w:rsidRPr="00122C38">
        <w:rPr>
          <w:b/>
        </w:rPr>
        <w:t>Закрытое акционерное общество «ФЦСР</w:t>
      </w:r>
      <w:r w:rsidRPr="00122C38">
        <w:t>», именуемое в дальнейшем «Застройщик», в лице генерального директора Иванова Петра Игоревича, действующего на основании Устава, и</w:t>
      </w:r>
    </w:p>
    <w:p w14:paraId="692889E2" w14:textId="77777777" w:rsidR="00122C38" w:rsidRPr="00122C38" w:rsidRDefault="00122C38" w:rsidP="00122C38">
      <w:pPr>
        <w:pStyle w:val="NormalWeb"/>
        <w:tabs>
          <w:tab w:val="left" w:pos="900"/>
        </w:tabs>
        <w:spacing w:before="0" w:beforeAutospacing="0" w:after="0" w:afterAutospacing="0"/>
        <w:ind w:firstLine="567"/>
        <w:jc w:val="both"/>
      </w:pPr>
      <w:r w:rsidRPr="00122C38">
        <w:rPr>
          <w:b/>
        </w:rPr>
        <w:t>гражданин РФ</w:t>
      </w:r>
      <w:r w:rsidRPr="00122C38">
        <w:t xml:space="preserve"> (Ф.И.О.) ___________________________________</w:t>
      </w:r>
      <w:r>
        <w:t>___</w:t>
      </w:r>
      <w:r w:rsidRPr="00122C38">
        <w:t>_______________, дата рождения «___» ____________ 19____ г.,  место рождения: ___________________________, пол ____ , паспорт: № _____________________, выдан ___________________________________________, дата выдачи «___»_____________ 20____ г., код подразделения: ________,  зарегистрирован по адресу: ___________________</w:t>
      </w:r>
      <w:r>
        <w:t>_</w:t>
      </w:r>
      <w:r w:rsidRPr="00122C38">
        <w:t xml:space="preserve">______________________________________________________________, именуемый в дальнейшем «Участник долевого строительства», действующий от своего имени, совместно именуемые «Стороны», заключили настоящий Договор долевого участия в строительстве многоквартирного дома (далее – Договор) о следующем: </w:t>
      </w:r>
    </w:p>
    <w:p w14:paraId="533E8C00" w14:textId="77777777" w:rsidR="00122C38" w:rsidRPr="00122C38" w:rsidRDefault="00122C38" w:rsidP="00122C38">
      <w:pPr>
        <w:pStyle w:val="NormalWeb"/>
        <w:tabs>
          <w:tab w:val="left" w:pos="900"/>
        </w:tabs>
        <w:spacing w:before="0" w:beforeAutospacing="0" w:after="0" w:afterAutospacing="0"/>
        <w:ind w:firstLine="360"/>
        <w:jc w:val="both"/>
      </w:pPr>
    </w:p>
    <w:p w14:paraId="218DC13B" w14:textId="77777777" w:rsidR="00122C38" w:rsidRPr="00122C38" w:rsidRDefault="00122C38" w:rsidP="00AD423F">
      <w:pPr>
        <w:pStyle w:val="NormalWeb"/>
        <w:numPr>
          <w:ilvl w:val="0"/>
          <w:numId w:val="9"/>
        </w:numPr>
        <w:tabs>
          <w:tab w:val="left" w:pos="900"/>
        </w:tabs>
        <w:spacing w:before="0" w:beforeAutospacing="0" w:after="120" w:afterAutospacing="0"/>
        <w:ind w:left="714" w:hanging="357"/>
        <w:jc w:val="center"/>
        <w:rPr>
          <w:b/>
        </w:rPr>
      </w:pPr>
      <w:r w:rsidRPr="00122C38">
        <w:rPr>
          <w:b/>
        </w:rPr>
        <w:t>ОБЩИЕ ПОЛОЖЕНИЯ</w:t>
      </w:r>
    </w:p>
    <w:p w14:paraId="563AB71E"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 xml:space="preserve">Застройщик – юридическое лицо, имеющее в пользовании </w:t>
      </w:r>
      <w:r w:rsidRPr="00AD423F">
        <w:t xml:space="preserve">на праве аренды земельный участок </w:t>
      </w:r>
      <w:r w:rsidR="00AD423F" w:rsidRPr="00122C38">
        <w:t>площадью 23954 (+/-18) кв.м., кадастровый номер № 77:07:0009004:9345, расположенного по адресу: г. Москва, кварталы 1 и 2 Давыдково, района Фили-Давыдково</w:t>
      </w:r>
      <w:r w:rsidRPr="00122C38">
        <w:rPr>
          <w:b/>
        </w:rPr>
        <w:t xml:space="preserve">, </w:t>
      </w:r>
      <w:r w:rsidRPr="00AD423F">
        <w:t>на основании Договора аренды земельного участка №</w:t>
      </w:r>
      <w:r w:rsidR="00AD423F">
        <w:t>_____________</w:t>
      </w:r>
      <w:r w:rsidRPr="00AD423F">
        <w:t xml:space="preserve"> от </w:t>
      </w:r>
      <w:r w:rsidR="00AD423F">
        <w:t>__________</w:t>
      </w:r>
      <w:r w:rsidRPr="00AD423F">
        <w:t xml:space="preserve"> г</w:t>
      </w:r>
      <w:r w:rsidRPr="00122C38">
        <w:rPr>
          <w:b/>
        </w:rPr>
        <w:t>.,</w:t>
      </w:r>
      <w:r w:rsidRPr="00122C38">
        <w:t xml:space="preserve"> привлекающее денежные средства участников долевого строительства 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настоящим Договором и действующим законодательством Российской Федерации для строительства </w:t>
      </w:r>
      <w:r w:rsidRPr="00122C38">
        <w:lastRenderedPageBreak/>
        <w:t xml:space="preserve">(создания) на этом земельном участке многоквартирного дома на основании полученного разрешения на строительство. </w:t>
      </w:r>
    </w:p>
    <w:p w14:paraId="258FED11"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Право Застройщика на привлечение денежных средств участников долевого строительства для строительства (создания) многоквартирного дома с принятием на себя обязате</w:t>
      </w:r>
      <w:r w:rsidR="00CF40CD">
        <w:t>льств, после исполнения которых</w:t>
      </w:r>
      <w:r w:rsidRPr="00122C38">
        <w:t xml:space="preserve">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1D865F9F"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122C38">
        <w:rPr>
          <w:b/>
        </w:rPr>
        <w:t xml:space="preserve"> </w:t>
      </w:r>
      <w:r w:rsidR="00CF40CD">
        <w:t>Устав Застройщика;</w:t>
      </w:r>
    </w:p>
    <w:p w14:paraId="470F2450"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 xml:space="preserve"> Свидетельство о внесении записи о юридическом лице, зарегистрированном до 01.07.2002 г., от 31.</w:t>
      </w:r>
      <w:r w:rsidR="00CF40CD">
        <w:t>01.2003 г., серия 77 №007373788;</w:t>
      </w:r>
    </w:p>
    <w:p w14:paraId="2AF0EAD4"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Свидетельство о постановке на учет в налоговом органе Застройщика от 1</w:t>
      </w:r>
      <w:r w:rsidR="00CF40CD">
        <w:t>0.03.2009 г. серия 77№010887002;</w:t>
      </w:r>
    </w:p>
    <w:p w14:paraId="776D91B7"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w:t>
      </w:r>
      <w:r w:rsidR="00CF40CD">
        <w:t>;</w:t>
      </w:r>
    </w:p>
    <w:p w14:paraId="417C1D5B"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 xml:space="preserve"> Аудиторское заключение за последний год осуществления Застройщиком предпринимательской деятельности (за _______)</w:t>
      </w:r>
      <w:r w:rsidR="00CF40CD">
        <w:t xml:space="preserve"> от «___» ____________ 20___ г.;</w:t>
      </w:r>
    </w:p>
    <w:p w14:paraId="517EF9E9"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Разрешение на строительство Объекта долевого строительства № ___ от «___» ____________ 20__,</w:t>
      </w:r>
    </w:p>
    <w:p w14:paraId="0F462EEC"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 xml:space="preserve"> Проектная декларация от «___»  ____________ 20__ г.,</w:t>
      </w:r>
    </w:p>
    <w:p w14:paraId="1282CDF5"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 xml:space="preserve"> Договор аренды земельного участка </w:t>
      </w:r>
      <w:r w:rsidR="00CF40CD" w:rsidRPr="00122C38">
        <w:t>площадью 23954 (+/-18) кв.м., кадастровый номер № 77:07:0009004:9345, расположенного по адресу: г. Москва, кварталы 1 и 2 Давыдково, района Фили-Давыдково</w:t>
      </w:r>
      <w:r w:rsidRPr="00AD423F">
        <w:t>, предоставленный для строительства (создания) Объекта долевого строительства, заключенный с Департаментом земельных ресурсов г.Москвы, зарегистрирован Федеральной службой государственной регистрации, кадастра и картографии по г.Москве «___» ____________ 20___г. за №____________,</w:t>
      </w:r>
    </w:p>
    <w:p w14:paraId="3F23E8A6" w14:textId="77777777" w:rsidR="00122C38" w:rsidRPr="00AD423F" w:rsidRDefault="00122C38" w:rsidP="00AD423F">
      <w:pPr>
        <w:pStyle w:val="NormalWeb"/>
        <w:numPr>
          <w:ilvl w:val="2"/>
          <w:numId w:val="10"/>
        </w:numPr>
        <w:tabs>
          <w:tab w:val="left" w:pos="900"/>
        </w:tabs>
        <w:spacing w:before="0" w:beforeAutospacing="0" w:after="0" w:afterAutospacing="0"/>
        <w:ind w:left="0" w:firstLine="567"/>
        <w:jc w:val="both"/>
      </w:pPr>
      <w:r w:rsidRPr="00AD423F">
        <w:t xml:space="preserve">Согласованная надлежащим образом проектная документация, включающая в себя все внесенные в нее изменения (корректировку), шифр №___________, выполненная ОАО «Моспроект», мастерская № 15, </w:t>
      </w:r>
      <w:r w:rsidR="00CF40CD" w:rsidRPr="00AD423F">
        <w:t>«___»</w:t>
      </w:r>
      <w:r w:rsidR="00CF40CD">
        <w:t xml:space="preserve">  ____________ 20__ г.;</w:t>
      </w:r>
    </w:p>
    <w:p w14:paraId="5FA10E6E" w14:textId="77777777" w:rsidR="00122C38" w:rsidRPr="00AD423F" w:rsidRDefault="00122C38" w:rsidP="00AD423F">
      <w:pPr>
        <w:pStyle w:val="NormalWeb"/>
        <w:numPr>
          <w:ilvl w:val="2"/>
          <w:numId w:val="10"/>
        </w:numPr>
        <w:tabs>
          <w:tab w:val="left" w:pos="900"/>
          <w:tab w:val="num" w:pos="1080"/>
        </w:tabs>
        <w:spacing w:before="0" w:beforeAutospacing="0" w:after="0" w:afterAutospacing="0"/>
        <w:ind w:left="0" w:firstLine="567"/>
        <w:jc w:val="both"/>
      </w:pPr>
      <w:r w:rsidRPr="00AD423F">
        <w:t>Технико-экономическое обоснование проекта строительства к корректировке проекта, выполнено ОАО «Моспроект», мастерская № 15,   «___» ____________ 20__ г.,</w:t>
      </w:r>
    </w:p>
    <w:p w14:paraId="40B381E7" w14:textId="77777777" w:rsidR="00122C38" w:rsidRPr="00AD423F" w:rsidRDefault="00122C38" w:rsidP="00AD423F">
      <w:pPr>
        <w:pStyle w:val="NormalWeb"/>
        <w:numPr>
          <w:ilvl w:val="2"/>
          <w:numId w:val="10"/>
        </w:numPr>
        <w:tabs>
          <w:tab w:val="left" w:pos="900"/>
          <w:tab w:val="num" w:pos="1080"/>
        </w:tabs>
        <w:spacing w:before="0" w:beforeAutospacing="0" w:after="0" w:afterAutospacing="0"/>
        <w:ind w:left="0" w:firstLine="567"/>
        <w:jc w:val="both"/>
      </w:pPr>
      <w:r w:rsidRPr="00AD423F">
        <w:t>Заключения государственной экспертизы проектной документации, выданн</w:t>
      </w:r>
      <w:r w:rsidR="00CF40CD">
        <w:t>о</w:t>
      </w:r>
      <w:r w:rsidRPr="00AD423F">
        <w:t xml:space="preserve">е Москомэкспертиза от </w:t>
      </w:r>
      <w:r w:rsidR="00AD423F">
        <w:t>___________</w:t>
      </w:r>
      <w:r w:rsidRPr="00AD423F">
        <w:t>г. №</w:t>
      </w:r>
      <w:r w:rsidR="00AD423F">
        <w:t>___________</w:t>
      </w:r>
      <w:r w:rsidRPr="00AD423F">
        <w:t xml:space="preserve">. </w:t>
      </w:r>
    </w:p>
    <w:p w14:paraId="418B62FE" w14:textId="77777777" w:rsidR="00122C38" w:rsidRPr="00AD423F" w:rsidRDefault="00122C38" w:rsidP="00AD423F">
      <w:pPr>
        <w:pStyle w:val="NormalWeb"/>
        <w:numPr>
          <w:ilvl w:val="2"/>
          <w:numId w:val="10"/>
        </w:numPr>
        <w:spacing w:before="0" w:beforeAutospacing="0" w:after="0" w:afterAutospacing="0"/>
        <w:ind w:left="0" w:firstLine="567"/>
        <w:jc w:val="both"/>
      </w:pPr>
      <w:r w:rsidRPr="00AD423F">
        <w:t xml:space="preserve">Проектная декларация – информация о Застройщике и информация о проекте строительства. Оригинал проектной декларации хранит Застройщик. </w:t>
      </w:r>
    </w:p>
    <w:p w14:paraId="1B618F94"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Многоквартирный дом – строящийся (создаваемый) жилой многоквартирный дом по адресу</w:t>
      </w:r>
      <w:r w:rsidRPr="00AD423F">
        <w:t>: г.Москва, район Фили-Давыдково, кварталы 1-2 Давыдково, корпуса 18,18А.</w:t>
      </w:r>
    </w:p>
    <w:p w14:paraId="08CDEA6D"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 xml:space="preserve">Объект долевого строительства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Определение Объекта долевого строительства согласно проектной документации: </w:t>
      </w:r>
    </w:p>
    <w:p w14:paraId="5EA6F9EA" w14:textId="77777777" w:rsidR="00122C38" w:rsidRPr="00135E8B" w:rsidRDefault="00122C38" w:rsidP="00122C38">
      <w:pPr>
        <w:pStyle w:val="NormalWeb"/>
        <w:tabs>
          <w:tab w:val="left" w:pos="900"/>
        </w:tabs>
        <w:spacing w:before="0" w:beforeAutospacing="0" w:after="0" w:afterAutospacing="0"/>
        <w:ind w:firstLine="360"/>
        <w:jc w:val="both"/>
      </w:pPr>
      <w:r w:rsidRPr="00122C38">
        <w:t xml:space="preserve">Город </w:t>
      </w:r>
      <w:r w:rsidRPr="00135E8B">
        <w:t>Москва.</w:t>
      </w:r>
    </w:p>
    <w:p w14:paraId="46CE6731" w14:textId="77777777" w:rsidR="00122C38" w:rsidRPr="00135E8B" w:rsidRDefault="00122C38" w:rsidP="00122C38">
      <w:pPr>
        <w:pStyle w:val="NormalWeb"/>
        <w:tabs>
          <w:tab w:val="left" w:pos="900"/>
        </w:tabs>
        <w:spacing w:before="0" w:beforeAutospacing="0" w:after="0" w:afterAutospacing="0"/>
        <w:ind w:firstLine="360"/>
        <w:jc w:val="both"/>
        <w:outlineLvl w:val="0"/>
      </w:pPr>
      <w:r w:rsidRPr="00135E8B">
        <w:t>Район Фили-Давыдково.</w:t>
      </w:r>
    </w:p>
    <w:p w14:paraId="77598CD4" w14:textId="77777777" w:rsidR="00122C38" w:rsidRPr="00135E8B" w:rsidRDefault="00122C38" w:rsidP="00122C38">
      <w:pPr>
        <w:pStyle w:val="NormalWeb"/>
        <w:tabs>
          <w:tab w:val="left" w:pos="900"/>
        </w:tabs>
        <w:spacing w:before="0" w:beforeAutospacing="0" w:after="0" w:afterAutospacing="0"/>
        <w:ind w:firstLine="360"/>
        <w:jc w:val="both"/>
        <w:outlineLvl w:val="0"/>
      </w:pPr>
      <w:r w:rsidRPr="00135E8B">
        <w:lastRenderedPageBreak/>
        <w:t>Квартал 1-2 Давыдково.</w:t>
      </w:r>
    </w:p>
    <w:p w14:paraId="417C8C8A" w14:textId="77777777" w:rsidR="00122C38" w:rsidRPr="00135E8B" w:rsidRDefault="00122C38" w:rsidP="00122C38">
      <w:pPr>
        <w:pStyle w:val="NormalWeb"/>
        <w:tabs>
          <w:tab w:val="left" w:pos="900"/>
        </w:tabs>
        <w:spacing w:before="0" w:beforeAutospacing="0" w:after="0" w:afterAutospacing="0"/>
        <w:ind w:firstLine="360"/>
        <w:jc w:val="both"/>
        <w:outlineLvl w:val="0"/>
      </w:pPr>
      <w:r w:rsidRPr="00135E8B">
        <w:t>Корпуса – 18,18А.</w:t>
      </w:r>
    </w:p>
    <w:p w14:paraId="622856C8" w14:textId="77777777" w:rsidR="00122C38" w:rsidRPr="00122C38" w:rsidRDefault="00122C38" w:rsidP="00122C38">
      <w:pPr>
        <w:pStyle w:val="NormalWeb"/>
        <w:tabs>
          <w:tab w:val="left" w:pos="900"/>
        </w:tabs>
        <w:spacing w:before="0" w:beforeAutospacing="0" w:after="0" w:afterAutospacing="0"/>
        <w:ind w:firstLine="360"/>
        <w:jc w:val="both"/>
        <w:outlineLvl w:val="0"/>
      </w:pPr>
      <w:r w:rsidRPr="00122C38">
        <w:t xml:space="preserve">Секция - </w:t>
      </w:r>
      <w:r w:rsidRPr="00122C38">
        <w:rPr>
          <w:b/>
        </w:rPr>
        <w:t>__</w:t>
      </w:r>
    </w:p>
    <w:p w14:paraId="40962FE4" w14:textId="77777777" w:rsidR="00122C38" w:rsidRPr="00122C38" w:rsidRDefault="00122C38" w:rsidP="00122C38">
      <w:pPr>
        <w:pStyle w:val="NormalWeb"/>
        <w:tabs>
          <w:tab w:val="left" w:pos="900"/>
        </w:tabs>
        <w:spacing w:before="0" w:beforeAutospacing="0" w:after="0" w:afterAutospacing="0"/>
        <w:ind w:firstLine="360"/>
        <w:jc w:val="both"/>
        <w:outlineLvl w:val="0"/>
      </w:pPr>
      <w:r w:rsidRPr="00122C38">
        <w:t>Этаж -</w:t>
      </w:r>
      <w:r w:rsidRPr="00122C38">
        <w:rPr>
          <w:b/>
        </w:rPr>
        <w:t xml:space="preserve"> ____</w:t>
      </w:r>
    </w:p>
    <w:p w14:paraId="5CB8139F" w14:textId="77777777" w:rsidR="00122C38" w:rsidRPr="00122C38" w:rsidRDefault="00122C38" w:rsidP="00122C38">
      <w:pPr>
        <w:pStyle w:val="NormalWeb"/>
        <w:tabs>
          <w:tab w:val="left" w:pos="900"/>
        </w:tabs>
        <w:spacing w:before="0" w:beforeAutospacing="0" w:after="0" w:afterAutospacing="0"/>
        <w:ind w:firstLine="360"/>
        <w:jc w:val="both"/>
        <w:outlineLvl w:val="0"/>
      </w:pPr>
      <w:r w:rsidRPr="00122C38">
        <w:t>Будущий номер помещения (квартиры)</w:t>
      </w:r>
      <w:r w:rsidRPr="00122C38">
        <w:rPr>
          <w:b/>
        </w:rPr>
        <w:t xml:space="preserve"> - ____</w:t>
      </w:r>
    </w:p>
    <w:p w14:paraId="1CD593C7" w14:textId="77777777" w:rsidR="00122C38" w:rsidRPr="00122C38" w:rsidRDefault="00122C38" w:rsidP="00122C38">
      <w:pPr>
        <w:pStyle w:val="NormalWeb"/>
        <w:tabs>
          <w:tab w:val="left" w:pos="900"/>
        </w:tabs>
        <w:spacing w:before="0" w:beforeAutospacing="0" w:after="0" w:afterAutospacing="0"/>
        <w:ind w:firstLine="360"/>
        <w:jc w:val="both"/>
      </w:pPr>
      <w:r w:rsidRPr="00122C38">
        <w:t>Ориентировочная общая площадь (кв.м.) -______</w:t>
      </w:r>
    </w:p>
    <w:p w14:paraId="48930B0A"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Объект долевого строительства будет передан Участнику долевого строительства в степени строительной готовности, с инженерным оборудованием, предусмотренным проектной и рабочей документацией. В Объекте долевого строительства не будет внутренней отделки и оборудования (в том числе сантехнического и кухонного), межкомнатных перегородок и дверей, разводки электрических сетей до ввода в квартиру.</w:t>
      </w:r>
    </w:p>
    <w:p w14:paraId="4C1B5EFD" w14:textId="77777777" w:rsidR="00122C38" w:rsidRPr="00AD423F" w:rsidRDefault="00122C38" w:rsidP="00AD423F">
      <w:pPr>
        <w:pStyle w:val="NormalWeb"/>
        <w:numPr>
          <w:ilvl w:val="1"/>
          <w:numId w:val="10"/>
        </w:numPr>
        <w:tabs>
          <w:tab w:val="left" w:pos="900"/>
        </w:tabs>
        <w:spacing w:before="0" w:beforeAutospacing="0" w:after="0" w:afterAutospacing="0"/>
        <w:ind w:left="0" w:firstLine="567"/>
        <w:jc w:val="both"/>
      </w:pPr>
      <w:r w:rsidRPr="00AD423F">
        <w:t xml:space="preserve">Допускается уточнение Застройщиком характеристик, определяющих Объект долевого строительства, в том числе - его площади по результатам обмеров органами БТИ, после получения Застройщиком разрешения на ввод жилого дома в эксплуатацию, с учетом условий п. 8.5.1 . </w:t>
      </w:r>
    </w:p>
    <w:p w14:paraId="51180060"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20D3555E" w14:textId="77777777" w:rsidR="00122C38" w:rsidRPr="00122C38" w:rsidRDefault="00122C38" w:rsidP="00AD423F">
      <w:pPr>
        <w:pStyle w:val="NormalWeb"/>
        <w:numPr>
          <w:ilvl w:val="1"/>
          <w:numId w:val="10"/>
        </w:numPr>
        <w:tabs>
          <w:tab w:val="left" w:pos="900"/>
        </w:tabs>
        <w:spacing w:before="0" w:beforeAutospacing="0" w:after="0" w:afterAutospacing="0"/>
        <w:ind w:left="0" w:firstLine="567"/>
        <w:jc w:val="both"/>
      </w:pPr>
      <w:r w:rsidRPr="00122C38">
        <w:t xml:space="preserve">Отношения Застройщика и Участника долевого строительства, не урегулированные Договором, регламентируются Гражданским кодексом Российской Федерации, Федеральным законом № 214-ФЗ, законодательством Российской Федерации о защите прав потребителей. </w:t>
      </w:r>
    </w:p>
    <w:p w14:paraId="667EBF9A" w14:textId="77777777" w:rsidR="00122C38" w:rsidRPr="00122C38" w:rsidRDefault="00122C38" w:rsidP="00AD423F">
      <w:pPr>
        <w:pStyle w:val="NormalWeb"/>
        <w:tabs>
          <w:tab w:val="left" w:pos="900"/>
        </w:tabs>
        <w:spacing w:before="0" w:beforeAutospacing="0" w:after="0" w:afterAutospacing="0"/>
        <w:ind w:left="567"/>
        <w:jc w:val="both"/>
      </w:pPr>
    </w:p>
    <w:p w14:paraId="27896996" w14:textId="77777777" w:rsidR="00122C38" w:rsidRPr="00122C38" w:rsidRDefault="00122C38" w:rsidP="00AD423F">
      <w:pPr>
        <w:pStyle w:val="NormalWeb"/>
        <w:numPr>
          <w:ilvl w:val="0"/>
          <w:numId w:val="9"/>
        </w:numPr>
        <w:tabs>
          <w:tab w:val="left" w:pos="900"/>
        </w:tabs>
        <w:spacing w:before="0" w:beforeAutospacing="0" w:after="120" w:afterAutospacing="0"/>
        <w:ind w:left="0" w:firstLine="357"/>
        <w:jc w:val="center"/>
        <w:rPr>
          <w:b/>
        </w:rPr>
      </w:pPr>
      <w:r w:rsidRPr="00122C38">
        <w:rPr>
          <w:b/>
        </w:rPr>
        <w:t>ПРЕДМЕТ ДОГОВОРА</w:t>
      </w:r>
    </w:p>
    <w:p w14:paraId="5DA475E2" w14:textId="77777777" w:rsidR="00122C38" w:rsidRPr="00122C38" w:rsidRDefault="00AD423F" w:rsidP="00AD423F">
      <w:pPr>
        <w:pStyle w:val="NormalWeb"/>
        <w:numPr>
          <w:ilvl w:val="1"/>
          <w:numId w:val="11"/>
        </w:numPr>
        <w:tabs>
          <w:tab w:val="left" w:pos="900"/>
        </w:tabs>
        <w:spacing w:before="0" w:beforeAutospacing="0" w:after="0" w:afterAutospacing="0"/>
        <w:ind w:left="0" w:firstLine="567"/>
        <w:jc w:val="both"/>
      </w:pPr>
      <w:r>
        <w:t xml:space="preserve"> </w:t>
      </w:r>
      <w:r w:rsidR="00122C38" w:rsidRPr="00122C38">
        <w:t xml:space="preserve">По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оплатить обусловленную цену Договора, и принять Объект долевого строительства при наличии разрешения на ввод в эксплуатацию многоквартирного дома. </w:t>
      </w:r>
    </w:p>
    <w:p w14:paraId="094B4981"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t xml:space="preserve">Договор подлежит государственной регистрации и считается заключенным с момента такой регистрации. </w:t>
      </w:r>
    </w:p>
    <w:p w14:paraId="284F8AA5"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t>Застройщик обязуется передать Участнику долевого строительства Объект долевого строительства в течение 10 (десяти) календарных месяцев, исчисляемых с  «___» _____ 20__ г.</w:t>
      </w:r>
    </w:p>
    <w:p w14:paraId="0E8698F0" w14:textId="77777777" w:rsidR="00122C38" w:rsidRPr="00122C38" w:rsidRDefault="00122C38" w:rsidP="008F1DC7">
      <w:pPr>
        <w:pStyle w:val="NormalWeb"/>
        <w:numPr>
          <w:ilvl w:val="1"/>
          <w:numId w:val="11"/>
        </w:numPr>
        <w:tabs>
          <w:tab w:val="left" w:pos="900"/>
        </w:tabs>
        <w:spacing w:before="0" w:beforeAutospacing="0" w:after="0" w:afterAutospacing="0"/>
        <w:ind w:left="0" w:firstLine="567"/>
        <w:jc w:val="both"/>
      </w:pPr>
      <w:r w:rsidRPr="00122C38">
        <w:t xml:space="preserve">Передача Объекта долевого строительства Участнику долевого строительства осуществляется не ранее получения Застройщиком в установленном порядке разрешения на ввод в эксплуатацию многоквартирного дома. </w:t>
      </w:r>
    </w:p>
    <w:p w14:paraId="5CA5DD1E" w14:textId="77777777" w:rsidR="00122C38" w:rsidRPr="00122C38" w:rsidRDefault="00122C38" w:rsidP="008F1DC7">
      <w:pPr>
        <w:pStyle w:val="NormalWeb"/>
        <w:numPr>
          <w:ilvl w:val="1"/>
          <w:numId w:val="11"/>
        </w:numPr>
        <w:tabs>
          <w:tab w:val="left" w:pos="900"/>
        </w:tabs>
        <w:spacing w:before="0" w:beforeAutospacing="0" w:after="0" w:afterAutospacing="0"/>
        <w:ind w:left="0" w:firstLine="567"/>
        <w:jc w:val="both"/>
      </w:pPr>
      <w:r w:rsidRPr="00122C38">
        <w:t>Застройщик вправе досрочно, при условии получения разрешения на ввод в эксплуатацию, исполнить свое обязательство по передаче Объекта долевого строительства Участнику долевого строительства.</w:t>
      </w:r>
    </w:p>
    <w:p w14:paraId="6220AEFF"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lastRenderedPageBreak/>
        <w:t xml:space="preserve">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 </w:t>
      </w:r>
    </w:p>
    <w:p w14:paraId="1AE66A72"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t xml:space="preserve">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w:t>
      </w:r>
    </w:p>
    <w:p w14:paraId="148E49EB"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t xml:space="preserve">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 </w:t>
      </w:r>
    </w:p>
    <w:p w14:paraId="31B6802F" w14:textId="77777777" w:rsidR="00122C38" w:rsidRPr="00122C38" w:rsidRDefault="00122C38" w:rsidP="00AD423F">
      <w:pPr>
        <w:pStyle w:val="NormalWeb"/>
        <w:numPr>
          <w:ilvl w:val="1"/>
          <w:numId w:val="11"/>
        </w:numPr>
        <w:tabs>
          <w:tab w:val="left" w:pos="900"/>
        </w:tabs>
        <w:spacing w:before="0" w:beforeAutospacing="0" w:after="0" w:afterAutospacing="0"/>
        <w:ind w:left="0" w:firstLine="567"/>
        <w:jc w:val="both"/>
      </w:pPr>
      <w:r w:rsidRPr="00122C38">
        <w:t xml:space="preserve">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 </w:t>
      </w:r>
    </w:p>
    <w:p w14:paraId="41604D50" w14:textId="77777777" w:rsidR="00122C38" w:rsidRPr="00122C38" w:rsidRDefault="00122C38" w:rsidP="00122C38">
      <w:pPr>
        <w:pStyle w:val="NormalWeb"/>
        <w:tabs>
          <w:tab w:val="left" w:pos="900"/>
        </w:tabs>
        <w:spacing w:before="0" w:beforeAutospacing="0" w:after="0" w:afterAutospacing="0"/>
        <w:ind w:firstLine="360"/>
        <w:jc w:val="both"/>
      </w:pPr>
    </w:p>
    <w:p w14:paraId="2682BF6B" w14:textId="77777777" w:rsidR="00122C38" w:rsidRPr="00122C38" w:rsidRDefault="00122C38" w:rsidP="00AD423F">
      <w:pPr>
        <w:pStyle w:val="NormalWeb"/>
        <w:numPr>
          <w:ilvl w:val="0"/>
          <w:numId w:val="9"/>
        </w:numPr>
        <w:tabs>
          <w:tab w:val="left" w:pos="900"/>
        </w:tabs>
        <w:spacing w:before="0" w:beforeAutospacing="0" w:after="120" w:afterAutospacing="0"/>
        <w:ind w:left="0" w:firstLine="357"/>
        <w:jc w:val="center"/>
        <w:rPr>
          <w:b/>
        </w:rPr>
      </w:pPr>
      <w:r w:rsidRPr="00122C38">
        <w:rPr>
          <w:b/>
        </w:rPr>
        <w:t>ЦЕНА ДОГОВОРА</w:t>
      </w:r>
    </w:p>
    <w:p w14:paraId="00F63F0C" w14:textId="77777777" w:rsidR="00122C38" w:rsidRPr="00122C38" w:rsidRDefault="00122C38" w:rsidP="00AD423F">
      <w:pPr>
        <w:pStyle w:val="NormalWeb"/>
        <w:numPr>
          <w:ilvl w:val="1"/>
          <w:numId w:val="12"/>
        </w:numPr>
        <w:tabs>
          <w:tab w:val="left" w:pos="0"/>
        </w:tabs>
        <w:spacing w:before="0" w:beforeAutospacing="0" w:after="0" w:afterAutospacing="0"/>
        <w:ind w:left="0" w:firstLine="567"/>
        <w:jc w:val="both"/>
      </w:pPr>
      <w:r w:rsidRPr="00122C38">
        <w:t xml:space="preserve">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 </w:t>
      </w:r>
    </w:p>
    <w:p w14:paraId="01DD544E" w14:textId="77777777" w:rsidR="00122C38" w:rsidRPr="00122C38" w:rsidRDefault="00122C38" w:rsidP="00AD423F">
      <w:pPr>
        <w:pStyle w:val="NormalWeb"/>
        <w:numPr>
          <w:ilvl w:val="1"/>
          <w:numId w:val="12"/>
        </w:numPr>
        <w:tabs>
          <w:tab w:val="left" w:pos="0"/>
        </w:tabs>
        <w:spacing w:before="0" w:beforeAutospacing="0" w:after="0" w:afterAutospacing="0"/>
        <w:ind w:left="0" w:firstLine="567"/>
        <w:jc w:val="both"/>
      </w:pPr>
      <w:r w:rsidRPr="00122C38">
        <w:t xml:space="preserve">Цена Договора составляет </w:t>
      </w:r>
      <w:r w:rsidRPr="00AD423F">
        <w:t xml:space="preserve">__________ </w:t>
      </w:r>
      <w:r w:rsidRPr="00122C38">
        <w:t xml:space="preserve">(_______) рублей 00 копеек. Цена одного квадратного метра Объекта долевого строительства составляет </w:t>
      </w:r>
      <w:r w:rsidRPr="00AD423F">
        <w:t xml:space="preserve">___________ </w:t>
      </w:r>
      <w:r w:rsidRPr="00122C38">
        <w:t>(_______) рублей 00 копеек.</w:t>
      </w:r>
    </w:p>
    <w:p w14:paraId="22F7D682" w14:textId="77777777" w:rsidR="00122C38" w:rsidRPr="00AD423F" w:rsidRDefault="00122C38" w:rsidP="00AD423F">
      <w:pPr>
        <w:pStyle w:val="NormalWeb"/>
        <w:numPr>
          <w:ilvl w:val="1"/>
          <w:numId w:val="12"/>
        </w:numPr>
        <w:tabs>
          <w:tab w:val="left" w:pos="0"/>
        </w:tabs>
        <w:spacing w:before="0" w:beforeAutospacing="0" w:after="0" w:afterAutospacing="0"/>
        <w:ind w:left="0" w:firstLine="567"/>
        <w:jc w:val="both"/>
      </w:pPr>
      <w:r w:rsidRPr="00122C38">
        <w:t xml:space="preserve">При этом стороны определили, что прекращение обязательства Участника долевого строительства по оплате цены Договора может быть произведено путем единовременной уплаты Участником долевого строительства полной стоимости цены договора на расчетный счет Застройщика, либо зачетом Сторонами встречных денежных требований и обязательств, сформированных на основании настоящего Договора и договора об уступке Участником долевого строительства Застройщику права (требования) к ООО «Аванта» </w:t>
      </w:r>
      <w:r w:rsidRPr="00AD423F">
        <w:t>/ ЗАО «КОНКОРДИЯ – эссет менеджмент» / «Д.У.» / «Закрытый паевой инвестиционный фонд недвижимости «Фонд Миракс Недвижимость Первый»   № ___ от «___» ____________ 201</w:t>
      </w:r>
      <w:r w:rsidR="00AD423F">
        <w:t>4</w:t>
      </w:r>
      <w:r w:rsidRPr="00AD423F">
        <w:t xml:space="preserve"> г. </w:t>
      </w:r>
    </w:p>
    <w:p w14:paraId="18ECF19C" w14:textId="77777777" w:rsidR="00122C38" w:rsidRPr="00B73512" w:rsidRDefault="00122C38" w:rsidP="00B73512">
      <w:pPr>
        <w:pStyle w:val="ListParagraph"/>
        <w:numPr>
          <w:ilvl w:val="1"/>
          <w:numId w:val="12"/>
        </w:numPr>
        <w:tabs>
          <w:tab w:val="left" w:pos="0"/>
        </w:tabs>
        <w:autoSpaceDE w:val="0"/>
        <w:autoSpaceDN w:val="0"/>
        <w:adjustRightInd w:val="0"/>
        <w:spacing w:beforeLines="1" w:before="2" w:afterLines="1" w:after="2"/>
        <w:ind w:left="0" w:right="43" w:firstLine="567"/>
        <w:jc w:val="both"/>
      </w:pPr>
      <w:r w:rsidRPr="00B73512">
        <w:t xml:space="preserve">Для зачёта Стороны заключают одновременно с настоящим Договором соглашение о зачёте. </w:t>
      </w:r>
      <w:r w:rsidR="00B73512" w:rsidRPr="00B73512">
        <w:rPr>
          <w:rFonts w:eastAsia="Cambria"/>
          <w:lang w:eastAsia="en-US"/>
        </w:rPr>
        <w:t xml:space="preserve">Допускается прекращение обязательства Нового кредитора по оплате Первоначальному кредитору стоимости уступаемого права путем зачета встречного однородного требования </w:t>
      </w:r>
      <w:r w:rsidR="00B73512">
        <w:rPr>
          <w:rFonts w:eastAsia="Cambria"/>
          <w:lang w:eastAsia="en-US"/>
        </w:rPr>
        <w:t xml:space="preserve">Участника долевого строительства </w:t>
      </w:r>
      <w:r w:rsidR="00B73512" w:rsidRPr="00B73512">
        <w:rPr>
          <w:rFonts w:eastAsia="Cambria"/>
          <w:lang w:eastAsia="en-US"/>
        </w:rPr>
        <w:t xml:space="preserve"> на основании заявления любой из сторон (</w:t>
      </w:r>
      <w:r w:rsidR="00B73512">
        <w:rPr>
          <w:rFonts w:eastAsia="Cambria"/>
          <w:lang w:eastAsia="en-US"/>
        </w:rPr>
        <w:t>Участника долевого строительства</w:t>
      </w:r>
      <w:r w:rsidR="00B73512" w:rsidRPr="00B73512">
        <w:rPr>
          <w:rFonts w:eastAsia="Cambria"/>
          <w:lang w:eastAsia="en-US"/>
        </w:rPr>
        <w:t xml:space="preserve"> и </w:t>
      </w:r>
      <w:r w:rsidR="00B73512">
        <w:rPr>
          <w:rFonts w:eastAsia="Cambria"/>
          <w:lang w:eastAsia="en-US"/>
        </w:rPr>
        <w:t>Застройщика</w:t>
      </w:r>
      <w:r w:rsidR="00B73512" w:rsidRPr="00B73512">
        <w:rPr>
          <w:rFonts w:eastAsia="Cambria"/>
          <w:lang w:eastAsia="en-US"/>
        </w:rPr>
        <w:t xml:space="preserve">). </w:t>
      </w:r>
      <w:r w:rsidRPr="00B73512">
        <w:t>Иные способы исполнения Участником долевого строительства обязательств по оплате возможны только по письменному соглашению Сторон.</w:t>
      </w:r>
    </w:p>
    <w:p w14:paraId="54FDB796" w14:textId="77777777" w:rsidR="00122C38" w:rsidRPr="00122C38" w:rsidRDefault="00122C38" w:rsidP="00AD423F">
      <w:pPr>
        <w:pStyle w:val="NormalWeb"/>
        <w:numPr>
          <w:ilvl w:val="1"/>
          <w:numId w:val="12"/>
        </w:numPr>
        <w:tabs>
          <w:tab w:val="left" w:pos="0"/>
        </w:tabs>
        <w:spacing w:before="0" w:beforeAutospacing="0" w:after="0" w:afterAutospacing="0"/>
        <w:ind w:left="0" w:firstLine="567"/>
        <w:jc w:val="both"/>
      </w:pPr>
      <w:r w:rsidRPr="00122C38">
        <w:t>Цена Договора является окончательной и увеличению не подлежит. При недостатке уплаченных Участником долевого строительства денежных средств, все расходы сверх цены Договора Застройщик несет самостоятельно.</w:t>
      </w:r>
    </w:p>
    <w:p w14:paraId="2478E9BF" w14:textId="77777777" w:rsidR="00122C38" w:rsidRPr="00122C38" w:rsidRDefault="00122C38" w:rsidP="00AD423F">
      <w:pPr>
        <w:pStyle w:val="NormalWeb"/>
        <w:numPr>
          <w:ilvl w:val="1"/>
          <w:numId w:val="12"/>
        </w:numPr>
        <w:tabs>
          <w:tab w:val="left" w:pos="0"/>
        </w:tabs>
        <w:spacing w:before="0" w:beforeAutospacing="0" w:after="0" w:afterAutospacing="0"/>
        <w:ind w:left="0" w:firstLine="567"/>
        <w:jc w:val="both"/>
      </w:pPr>
      <w:r w:rsidRPr="00122C38">
        <w:t xml:space="preserve">Участник долевого строительства после подписания акта приема-передачи Объекта оплачивает коммунальные платежи за жилищно-коммунальные услуги в размере, </w:t>
      </w:r>
      <w:r w:rsidRPr="00122C38">
        <w:lastRenderedPageBreak/>
        <w:t>указанном в соответствующем счете, в течение 5 (пяти) рабочих дней с момента выставления счета.</w:t>
      </w:r>
    </w:p>
    <w:p w14:paraId="4DAC03ED" w14:textId="77777777" w:rsidR="00122C38" w:rsidRPr="00122C38" w:rsidRDefault="00122C38" w:rsidP="00122C38">
      <w:pPr>
        <w:pStyle w:val="NormalWeb"/>
        <w:tabs>
          <w:tab w:val="left" w:pos="900"/>
        </w:tabs>
        <w:spacing w:before="0" w:beforeAutospacing="0" w:after="0" w:afterAutospacing="0"/>
        <w:jc w:val="both"/>
      </w:pPr>
    </w:p>
    <w:p w14:paraId="5B1F7622" w14:textId="77777777" w:rsidR="00122C38" w:rsidRPr="00122C38" w:rsidRDefault="00122C38" w:rsidP="00AD423F">
      <w:pPr>
        <w:pStyle w:val="NormalWeb"/>
        <w:numPr>
          <w:ilvl w:val="0"/>
          <w:numId w:val="9"/>
        </w:numPr>
        <w:tabs>
          <w:tab w:val="left" w:pos="900"/>
        </w:tabs>
        <w:spacing w:before="0" w:beforeAutospacing="0" w:after="120" w:afterAutospacing="0"/>
        <w:ind w:left="0" w:firstLine="357"/>
        <w:jc w:val="center"/>
        <w:rPr>
          <w:b/>
        </w:rPr>
      </w:pPr>
      <w:r w:rsidRPr="00122C38">
        <w:rPr>
          <w:b/>
        </w:rPr>
        <w:t>ОБЯЗАТЕЛЬСТВА СТОРОН</w:t>
      </w:r>
    </w:p>
    <w:p w14:paraId="6103EACA" w14:textId="77777777" w:rsidR="00122C38" w:rsidRPr="00122C38" w:rsidRDefault="00122C38" w:rsidP="00AD423F">
      <w:pPr>
        <w:pStyle w:val="NormalWeb"/>
        <w:numPr>
          <w:ilvl w:val="1"/>
          <w:numId w:val="13"/>
        </w:numPr>
        <w:tabs>
          <w:tab w:val="left" w:pos="900"/>
        </w:tabs>
        <w:spacing w:before="0" w:beforeAutospacing="0" w:after="0" w:afterAutospacing="0"/>
        <w:jc w:val="both"/>
        <w:rPr>
          <w:b/>
        </w:rPr>
      </w:pPr>
      <w:r w:rsidRPr="00122C38">
        <w:rPr>
          <w:b/>
        </w:rPr>
        <w:t xml:space="preserve">Застройщик обязуется: </w:t>
      </w:r>
    </w:p>
    <w:p w14:paraId="6E532B8F"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Добросовестно выполнить свои обязательства по Договору.</w:t>
      </w:r>
    </w:p>
    <w:p w14:paraId="07BB0789"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Зарегистрировать Договор в установленном законом порядке.</w:t>
      </w:r>
    </w:p>
    <w:p w14:paraId="2D1CCC8A"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44DFA5B2"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3 (трех) рабочих дней со дня изменения соответствующих сведений. </w:t>
      </w:r>
    </w:p>
    <w:p w14:paraId="52E47627"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Ежеквартально вносить в проектную декларацию изменения, касающиеся сведений о финансовом результате текущего года, размере кредиторской задолженности на день опубликования проектной декларации. </w:t>
      </w:r>
    </w:p>
    <w:p w14:paraId="2195A3DD"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После сдачи многоквартирного дома госкомиссии незамедлительно направить Участнику долевого строительства уведомление о готовности к передаче Участнику долевого строительства Объекта долевого строительства не позднее срока, предусмотренного Договором. </w:t>
      </w:r>
    </w:p>
    <w:p w14:paraId="04BC2C22"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 В случае если строительство (создание) многоквартирного дома не может быть завершено в предусмотренный Договором срок, Застройщик</w:t>
      </w:r>
      <w:r w:rsidR="00B73512">
        <w:t>,</w:t>
      </w:r>
      <w:r w:rsidRPr="00122C38">
        <w:t xml:space="preserve"> не позднее чем за </w:t>
      </w:r>
      <w:r w:rsidRPr="00AD423F">
        <w:t>2 (два</w:t>
      </w:r>
      <w:r w:rsidRPr="00122C38">
        <w:t>) месяца до истечения указанного срока</w:t>
      </w:r>
      <w:r w:rsidR="00B73512">
        <w:t>,</w:t>
      </w:r>
      <w:r w:rsidRPr="00122C38">
        <w:t xml:space="preserve">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w:t>
      </w:r>
    </w:p>
    <w:p w14:paraId="41F5B578"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Передать Участнику долевого строительства Объект долевого строительства, качество которого соответствует условиям Договора либо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 </w:t>
      </w:r>
    </w:p>
    <w:p w14:paraId="0A3FA160"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Получить в установленном порядке разрешение на ввод в эксплуатацию Объекта долевого строительства. </w:t>
      </w:r>
    </w:p>
    <w:p w14:paraId="461E9F1D" w14:textId="77777777" w:rsidR="00122C38" w:rsidRPr="00122C38" w:rsidRDefault="00122C38" w:rsidP="00AD423F">
      <w:pPr>
        <w:pStyle w:val="NormalWeb"/>
        <w:numPr>
          <w:ilvl w:val="2"/>
          <w:numId w:val="13"/>
        </w:numPr>
        <w:tabs>
          <w:tab w:val="left" w:pos="900"/>
          <w:tab w:val="num" w:pos="1260"/>
        </w:tabs>
        <w:spacing w:before="0" w:beforeAutospacing="0" w:after="0" w:afterAutospacing="0"/>
        <w:ind w:left="0" w:firstLine="567"/>
        <w:jc w:val="both"/>
      </w:pPr>
      <w:r w:rsidRPr="00122C38">
        <w:t>По письменному требованию передать Участнику долевого строительства документы, все необходимые для регистрации права собственности на Объект долевого строительства.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разрешение на ввод в эксплуатацию многоквартирного дома, в состав которого входит Объект долевого строительства, и передаточный акт.</w:t>
      </w:r>
    </w:p>
    <w:p w14:paraId="1FCB0111" w14:textId="77777777" w:rsidR="00122C38" w:rsidRPr="00122C38" w:rsidRDefault="00122C38" w:rsidP="00AD423F">
      <w:pPr>
        <w:pStyle w:val="NormalWeb"/>
        <w:numPr>
          <w:ilvl w:val="2"/>
          <w:numId w:val="13"/>
        </w:numPr>
        <w:tabs>
          <w:tab w:val="left" w:pos="900"/>
          <w:tab w:val="num" w:pos="1260"/>
        </w:tabs>
        <w:spacing w:before="0" w:beforeAutospacing="0" w:after="0" w:afterAutospacing="0"/>
        <w:ind w:left="0" w:firstLine="567"/>
        <w:jc w:val="both"/>
      </w:pPr>
      <w:r w:rsidRPr="00122C38">
        <w:t xml:space="preserve">Передать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w:t>
      </w:r>
      <w:r w:rsidRPr="00122C38">
        <w:lastRenderedPageBreak/>
        <w:t xml:space="preserve">Объект долевого строительства не позднее чем через десять рабочих дней после получения такого разрешения. </w:t>
      </w:r>
    </w:p>
    <w:p w14:paraId="49F4A15F" w14:textId="77777777" w:rsidR="00122C38" w:rsidRPr="00122C38" w:rsidRDefault="00122C38" w:rsidP="00AD423F">
      <w:pPr>
        <w:pStyle w:val="NormalWeb"/>
        <w:numPr>
          <w:ilvl w:val="2"/>
          <w:numId w:val="13"/>
        </w:numPr>
        <w:tabs>
          <w:tab w:val="left" w:pos="900"/>
        </w:tabs>
        <w:spacing w:before="0" w:beforeAutospacing="0" w:after="0" w:afterAutospacing="0"/>
        <w:ind w:left="0" w:firstLine="567"/>
        <w:jc w:val="both"/>
      </w:pPr>
      <w:r w:rsidRPr="00122C38">
        <w:t xml:space="preserve">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 </w:t>
      </w:r>
    </w:p>
    <w:p w14:paraId="48DF9C31" w14:textId="77777777" w:rsidR="00122C38" w:rsidRPr="00AD423F" w:rsidRDefault="00122C38" w:rsidP="00AD423F">
      <w:pPr>
        <w:pStyle w:val="NormalWeb"/>
        <w:numPr>
          <w:ilvl w:val="2"/>
          <w:numId w:val="13"/>
        </w:numPr>
        <w:tabs>
          <w:tab w:val="left" w:pos="900"/>
        </w:tabs>
        <w:spacing w:before="0" w:beforeAutospacing="0" w:after="120" w:afterAutospacing="0"/>
        <w:ind w:left="0" w:firstLine="567"/>
        <w:jc w:val="both"/>
      </w:pPr>
      <w:r w:rsidRPr="00AD423F">
        <w:t>Для зачёта встречных денежных требований и обязательств заключить с Участником долевого строительства одновременно с заключением настоящего Договора соглашение о зачёте, в порядке п.3.</w:t>
      </w:r>
      <w:r w:rsidR="00B73512">
        <w:t>4</w:t>
      </w:r>
      <w:r w:rsidRPr="00AD423F">
        <w:t xml:space="preserve"> Договора.</w:t>
      </w:r>
    </w:p>
    <w:p w14:paraId="4577E61B" w14:textId="77777777" w:rsidR="00122C38" w:rsidRPr="00122C38" w:rsidRDefault="00122C38" w:rsidP="00AD423F">
      <w:pPr>
        <w:pStyle w:val="NormalWeb"/>
        <w:numPr>
          <w:ilvl w:val="1"/>
          <w:numId w:val="13"/>
        </w:numPr>
        <w:tabs>
          <w:tab w:val="left" w:pos="900"/>
        </w:tabs>
        <w:spacing w:before="0" w:beforeAutospacing="0" w:after="0" w:afterAutospacing="0"/>
        <w:jc w:val="both"/>
        <w:rPr>
          <w:b/>
        </w:rPr>
      </w:pPr>
      <w:r w:rsidRPr="00122C38">
        <w:rPr>
          <w:b/>
        </w:rPr>
        <w:t xml:space="preserve">Участник долевого строительства обязуется: </w:t>
      </w:r>
    </w:p>
    <w:p w14:paraId="23C37FA3" w14:textId="77777777" w:rsidR="00122C38" w:rsidRPr="00122C38" w:rsidRDefault="00122C38" w:rsidP="00AD423F">
      <w:pPr>
        <w:pStyle w:val="NormalWeb"/>
        <w:numPr>
          <w:ilvl w:val="2"/>
          <w:numId w:val="13"/>
        </w:numPr>
        <w:tabs>
          <w:tab w:val="left" w:pos="0"/>
        </w:tabs>
        <w:spacing w:before="0" w:beforeAutospacing="0" w:after="0" w:afterAutospacing="0"/>
        <w:ind w:left="0" w:firstLine="567"/>
        <w:jc w:val="both"/>
      </w:pPr>
      <w:r w:rsidRPr="00122C38">
        <w:t xml:space="preserve">Приступить к приемке Объекта долевого строительства по Акту приема-передачи в течение 7 (семи) рабочих дней с момента получения уведомления Застройщика о готовности Объекта к передаче. </w:t>
      </w:r>
    </w:p>
    <w:p w14:paraId="1E046449" w14:textId="77777777" w:rsidR="00122C38" w:rsidRPr="00122C38" w:rsidRDefault="00122C38" w:rsidP="00887F6D">
      <w:pPr>
        <w:pStyle w:val="NormalWeb"/>
        <w:numPr>
          <w:ilvl w:val="2"/>
          <w:numId w:val="13"/>
        </w:numPr>
        <w:tabs>
          <w:tab w:val="left" w:pos="0"/>
        </w:tabs>
        <w:spacing w:before="0" w:beforeAutospacing="0" w:after="0" w:afterAutospacing="0"/>
        <w:ind w:left="0" w:firstLine="567"/>
        <w:jc w:val="both"/>
      </w:pPr>
      <w:r w:rsidRPr="00122C38">
        <w:t>В случае обнаружения недостатков Объекта долевого строительства или многоквартирного дома немедленно заявить об этом Застройщику.</w:t>
      </w:r>
    </w:p>
    <w:p w14:paraId="298816B8" w14:textId="77777777" w:rsidR="00122C38" w:rsidRPr="00122C38" w:rsidRDefault="00122C38" w:rsidP="00887F6D">
      <w:pPr>
        <w:pStyle w:val="NormalWeb"/>
        <w:numPr>
          <w:ilvl w:val="2"/>
          <w:numId w:val="13"/>
        </w:numPr>
        <w:tabs>
          <w:tab w:val="left" w:pos="0"/>
        </w:tabs>
        <w:spacing w:before="0" w:beforeAutospacing="0" w:after="0" w:afterAutospacing="0"/>
        <w:ind w:left="0" w:firstLine="567"/>
        <w:jc w:val="both"/>
      </w:pPr>
      <w:r w:rsidRPr="00122C38">
        <w:t xml:space="preserve">Оплачивать коммунальные платежи за жилищно-коммунальные услуги начиная с даты подписания передаточного акта Объекта долевого строительства. </w:t>
      </w:r>
    </w:p>
    <w:p w14:paraId="64DC4E48" w14:textId="77777777" w:rsidR="00122C38" w:rsidRPr="00887F6D" w:rsidRDefault="00122C38" w:rsidP="00887F6D">
      <w:pPr>
        <w:pStyle w:val="NormalWeb"/>
        <w:numPr>
          <w:ilvl w:val="2"/>
          <w:numId w:val="13"/>
        </w:numPr>
        <w:tabs>
          <w:tab w:val="left" w:pos="0"/>
        </w:tabs>
        <w:spacing w:before="0" w:beforeAutospacing="0" w:after="0" w:afterAutospacing="0"/>
        <w:ind w:left="0" w:firstLine="567"/>
        <w:jc w:val="both"/>
      </w:pPr>
      <w:r w:rsidRPr="00887F6D">
        <w:t>Для зачёта встречных денежных требований и обязательств заключить с Застройщиком одновременно с заключением настоящего Договора соглашение о зачёте, в порядке п.3.</w:t>
      </w:r>
      <w:r w:rsidR="00B73512">
        <w:t>4.</w:t>
      </w:r>
      <w:r w:rsidRPr="00887F6D">
        <w:t xml:space="preserve"> Договора. </w:t>
      </w:r>
    </w:p>
    <w:p w14:paraId="72B41E42" w14:textId="77777777" w:rsidR="00122C38" w:rsidRPr="00887F6D" w:rsidRDefault="00122C38" w:rsidP="00887F6D">
      <w:pPr>
        <w:pStyle w:val="NormalWeb"/>
        <w:numPr>
          <w:ilvl w:val="1"/>
          <w:numId w:val="14"/>
        </w:numPr>
        <w:tabs>
          <w:tab w:val="left" w:pos="900"/>
        </w:tabs>
        <w:spacing w:before="0" w:beforeAutospacing="0" w:after="0" w:afterAutospacing="0"/>
        <w:ind w:left="0" w:firstLine="567"/>
        <w:jc w:val="both"/>
      </w:pPr>
      <w:r w:rsidRPr="00887F6D">
        <w:t xml:space="preserve">Обязательства Застройщика считаются исполненными с момента подписания Сторонами передаточного акта. </w:t>
      </w:r>
    </w:p>
    <w:p w14:paraId="02F9BEB8" w14:textId="77777777" w:rsidR="00122C38" w:rsidRPr="00122C38" w:rsidRDefault="00122C38" w:rsidP="00122C38">
      <w:pPr>
        <w:pStyle w:val="NormalWeb"/>
        <w:tabs>
          <w:tab w:val="left" w:pos="900"/>
        </w:tabs>
        <w:spacing w:before="0" w:beforeAutospacing="0" w:after="0" w:afterAutospacing="0"/>
        <w:ind w:firstLine="360"/>
        <w:jc w:val="both"/>
      </w:pPr>
    </w:p>
    <w:p w14:paraId="42164C52" w14:textId="77777777" w:rsidR="00122C38" w:rsidRPr="00122C38" w:rsidRDefault="00122C38" w:rsidP="00887F6D">
      <w:pPr>
        <w:pStyle w:val="NormalWeb"/>
        <w:numPr>
          <w:ilvl w:val="0"/>
          <w:numId w:val="9"/>
        </w:numPr>
        <w:tabs>
          <w:tab w:val="left" w:pos="900"/>
        </w:tabs>
        <w:spacing w:before="0" w:beforeAutospacing="0" w:after="120" w:afterAutospacing="0"/>
        <w:ind w:left="0" w:firstLine="357"/>
        <w:jc w:val="center"/>
        <w:rPr>
          <w:b/>
        </w:rPr>
      </w:pPr>
      <w:r w:rsidRPr="00122C38">
        <w:rPr>
          <w:b/>
        </w:rPr>
        <w:t>ПРАВА СТОРОН</w:t>
      </w:r>
    </w:p>
    <w:p w14:paraId="6C7AB776" w14:textId="77777777" w:rsidR="00122C38" w:rsidRPr="00122C38" w:rsidRDefault="00122C38" w:rsidP="00887F6D">
      <w:pPr>
        <w:pStyle w:val="NormalWeb"/>
        <w:numPr>
          <w:ilvl w:val="1"/>
          <w:numId w:val="16"/>
        </w:numPr>
        <w:tabs>
          <w:tab w:val="left" w:pos="0"/>
        </w:tabs>
        <w:spacing w:before="0" w:beforeAutospacing="0" w:after="0" w:afterAutospacing="0"/>
        <w:ind w:left="0" w:firstLine="567"/>
        <w:jc w:val="both"/>
        <w:rPr>
          <w:b/>
        </w:rPr>
      </w:pPr>
      <w:r w:rsidRPr="00122C38">
        <w:rPr>
          <w:b/>
        </w:rPr>
        <w:t xml:space="preserve">Застройщик вправе: </w:t>
      </w:r>
    </w:p>
    <w:p w14:paraId="3ADD1A43" w14:textId="77777777" w:rsidR="00122C38" w:rsidRPr="00122C38" w:rsidRDefault="00122C38" w:rsidP="00887F6D">
      <w:pPr>
        <w:pStyle w:val="NormalWeb"/>
        <w:numPr>
          <w:ilvl w:val="2"/>
          <w:numId w:val="16"/>
        </w:numPr>
        <w:tabs>
          <w:tab w:val="left" w:pos="900"/>
        </w:tabs>
        <w:spacing w:before="0" w:beforeAutospacing="0" w:after="0" w:afterAutospacing="0"/>
        <w:ind w:left="0" w:firstLine="567"/>
        <w:jc w:val="both"/>
      </w:pPr>
      <w:r w:rsidRPr="00122C38">
        <w:t xml:space="preserve">Оказать Участнику долевого строительства содействие в регистрации права собственности на Объект долевого строительства. </w:t>
      </w:r>
    </w:p>
    <w:p w14:paraId="4F454180" w14:textId="77777777" w:rsidR="00122C38" w:rsidRPr="00122C38" w:rsidRDefault="00122C38" w:rsidP="00887F6D">
      <w:pPr>
        <w:pStyle w:val="NormalWeb"/>
        <w:numPr>
          <w:ilvl w:val="2"/>
          <w:numId w:val="16"/>
        </w:numPr>
        <w:tabs>
          <w:tab w:val="left" w:pos="900"/>
        </w:tabs>
        <w:spacing w:before="0" w:beforeAutospacing="0" w:after="0" w:afterAutospacing="0"/>
        <w:ind w:left="0" w:firstLine="567"/>
        <w:jc w:val="both"/>
      </w:pPr>
      <w:r w:rsidRPr="00122C38">
        <w:t xml:space="preserve"> Вносить изменения и дополнения в проект Объекта долевого строительства. </w:t>
      </w:r>
    </w:p>
    <w:p w14:paraId="2EEE9814" w14:textId="77777777" w:rsidR="00122C38" w:rsidRPr="00122C38" w:rsidRDefault="00122C38" w:rsidP="00887F6D">
      <w:pPr>
        <w:pStyle w:val="NormalWeb"/>
        <w:numPr>
          <w:ilvl w:val="2"/>
          <w:numId w:val="16"/>
        </w:numPr>
        <w:tabs>
          <w:tab w:val="left" w:pos="900"/>
        </w:tabs>
        <w:spacing w:before="0" w:beforeAutospacing="0" w:after="0" w:afterAutospacing="0"/>
        <w:ind w:left="0" w:firstLine="567"/>
        <w:jc w:val="both"/>
      </w:pPr>
      <w:r w:rsidRPr="00122C38">
        <w:t xml:space="preserve"> </w:t>
      </w:r>
      <w:r w:rsidRPr="00887F6D">
        <w:t>Продать Объект долевого строительства третьему лицу, при отсутствии выявленных Участником долевого строительства недостатков Объекта долевого строительства, в случае его не</w:t>
      </w:r>
      <w:r w:rsidR="00B73512">
        <w:t xml:space="preserve"> </w:t>
      </w:r>
      <w:r w:rsidRPr="00887F6D">
        <w:t>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w:t>
      </w:r>
      <w:r w:rsidRPr="00122C38">
        <w:t xml:space="preserve"> строительства к передаче. Вырученные при продаже Объекта долевого строительства денежные средства подлежат возврату Участнику долевого строительства за вычетом расходов Застройщика по проведению его продажи. </w:t>
      </w:r>
    </w:p>
    <w:p w14:paraId="124D032C" w14:textId="77777777" w:rsidR="00122C38" w:rsidRPr="00122C38" w:rsidRDefault="00122C38" w:rsidP="00887F6D">
      <w:pPr>
        <w:pStyle w:val="NormalWeb"/>
        <w:numPr>
          <w:ilvl w:val="1"/>
          <w:numId w:val="16"/>
        </w:numPr>
        <w:tabs>
          <w:tab w:val="left" w:pos="0"/>
        </w:tabs>
        <w:spacing w:before="0" w:beforeAutospacing="0" w:after="0" w:afterAutospacing="0"/>
        <w:ind w:left="0" w:firstLine="567"/>
        <w:jc w:val="both"/>
        <w:rPr>
          <w:b/>
        </w:rPr>
      </w:pPr>
      <w:r w:rsidRPr="00122C38">
        <w:rPr>
          <w:b/>
        </w:rPr>
        <w:t xml:space="preserve">Участник долевого строительства вправе: </w:t>
      </w:r>
    </w:p>
    <w:p w14:paraId="2F7F6289" w14:textId="77777777" w:rsidR="00122C38" w:rsidRPr="00122C38" w:rsidRDefault="00122C38" w:rsidP="00887F6D">
      <w:pPr>
        <w:pStyle w:val="NormalWeb"/>
        <w:numPr>
          <w:ilvl w:val="2"/>
          <w:numId w:val="16"/>
        </w:numPr>
        <w:tabs>
          <w:tab w:val="left" w:pos="900"/>
        </w:tabs>
        <w:spacing w:before="0" w:beforeAutospacing="0" w:after="0" w:afterAutospacing="0"/>
        <w:ind w:left="0" w:firstLine="567"/>
        <w:jc w:val="both"/>
      </w:pPr>
      <w:r w:rsidRPr="00122C38">
        <w:t xml:space="preserve">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 </w:t>
      </w:r>
    </w:p>
    <w:p w14:paraId="44F3FA69" w14:textId="77777777" w:rsidR="00122C38" w:rsidRPr="00122C38" w:rsidRDefault="00122C38" w:rsidP="005B40B7">
      <w:pPr>
        <w:pStyle w:val="NormalWeb"/>
        <w:numPr>
          <w:ilvl w:val="2"/>
          <w:numId w:val="16"/>
        </w:numPr>
        <w:tabs>
          <w:tab w:val="left" w:pos="900"/>
        </w:tabs>
        <w:spacing w:before="0" w:beforeAutospacing="0" w:after="120" w:afterAutospacing="0"/>
        <w:ind w:left="0" w:firstLine="567"/>
        <w:jc w:val="both"/>
      </w:pPr>
      <w:r w:rsidRPr="00122C38">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w:t>
      </w:r>
      <w:r w:rsidRPr="00122C38">
        <w:lastRenderedPageBreak/>
        <w:t xml:space="preserve">собственности на Объект долевого строительства после подписания Застройщиком и им самим передаточного акта. </w:t>
      </w:r>
    </w:p>
    <w:p w14:paraId="5EDA6369" w14:textId="77777777" w:rsidR="00122C38" w:rsidRPr="00122C38" w:rsidRDefault="00122C38" w:rsidP="00E90A2B">
      <w:pPr>
        <w:pStyle w:val="NormalWeb"/>
        <w:numPr>
          <w:ilvl w:val="0"/>
          <w:numId w:val="9"/>
        </w:numPr>
        <w:tabs>
          <w:tab w:val="left" w:pos="900"/>
        </w:tabs>
        <w:spacing w:before="0" w:beforeAutospacing="0" w:after="120" w:afterAutospacing="0"/>
        <w:ind w:left="0" w:firstLine="357"/>
        <w:jc w:val="center"/>
        <w:rPr>
          <w:b/>
        </w:rPr>
      </w:pPr>
      <w:r w:rsidRPr="00122C38">
        <w:rPr>
          <w:b/>
        </w:rPr>
        <w:t>ОТВЕТСТВЕННОСТЬ СТОРОН</w:t>
      </w:r>
    </w:p>
    <w:p w14:paraId="7B24A81B" w14:textId="77777777" w:rsidR="00122C38" w:rsidRPr="00122C38" w:rsidRDefault="00122C38" w:rsidP="00E90A2B">
      <w:pPr>
        <w:pStyle w:val="NormalWeb"/>
        <w:numPr>
          <w:ilvl w:val="1"/>
          <w:numId w:val="17"/>
        </w:numPr>
        <w:tabs>
          <w:tab w:val="left" w:pos="900"/>
        </w:tabs>
        <w:spacing w:before="0" w:beforeAutospacing="0" w:after="0" w:afterAutospacing="0"/>
        <w:ind w:left="0" w:firstLine="567"/>
        <w:jc w:val="both"/>
      </w:pPr>
      <w:r w:rsidRPr="00122C38">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убытки сверх неустойки. </w:t>
      </w:r>
    </w:p>
    <w:p w14:paraId="48520267" w14:textId="77777777" w:rsidR="00122C38" w:rsidRPr="00122C38" w:rsidRDefault="00122C38" w:rsidP="005B40B7">
      <w:pPr>
        <w:pStyle w:val="NormalWeb"/>
        <w:numPr>
          <w:ilvl w:val="1"/>
          <w:numId w:val="17"/>
        </w:numPr>
        <w:tabs>
          <w:tab w:val="left" w:pos="900"/>
        </w:tabs>
        <w:spacing w:before="0" w:beforeAutospacing="0" w:after="120" w:afterAutospacing="0"/>
        <w:ind w:left="0" w:firstLine="567"/>
        <w:jc w:val="both"/>
      </w:pPr>
      <w:r w:rsidRPr="00122C38">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0D330728" w14:textId="77777777" w:rsidR="00122C38" w:rsidRPr="00122C38" w:rsidRDefault="00122C38" w:rsidP="00E90A2B">
      <w:pPr>
        <w:pStyle w:val="NormalWeb"/>
        <w:numPr>
          <w:ilvl w:val="0"/>
          <w:numId w:val="9"/>
        </w:numPr>
        <w:tabs>
          <w:tab w:val="left" w:pos="900"/>
        </w:tabs>
        <w:spacing w:before="0" w:beforeAutospacing="0" w:after="120" w:afterAutospacing="0"/>
        <w:ind w:left="0" w:firstLine="357"/>
        <w:jc w:val="center"/>
        <w:rPr>
          <w:b/>
        </w:rPr>
      </w:pPr>
      <w:r w:rsidRPr="00122C38">
        <w:rPr>
          <w:b/>
        </w:rPr>
        <w:t>ГАРАНТИИ КАЧЕСТВА</w:t>
      </w:r>
    </w:p>
    <w:p w14:paraId="79A645EC"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 xml:space="preserve">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w:t>
      </w:r>
    </w:p>
    <w:p w14:paraId="7AD55801"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 xml:space="preserve">Гарантийный срок на Объект долевого строительства составляет </w:t>
      </w:r>
      <w:r w:rsidRPr="00E90A2B">
        <w:t>5 (пять) лет.</w:t>
      </w:r>
      <w:r w:rsidRPr="00122C38">
        <w:t xml:space="preserve"> </w:t>
      </w:r>
    </w:p>
    <w:p w14:paraId="659E2682"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 xml:space="preserve">Гарантийный срок на технологическое и инженерное оборудование, входящее в состав Объекта долевого строительства, составляет </w:t>
      </w:r>
      <w:r w:rsidRPr="00E90A2B">
        <w:t>3 (три</w:t>
      </w:r>
      <w:r w:rsidRPr="00122C38">
        <w:t xml:space="preserve">) года. </w:t>
      </w:r>
    </w:p>
    <w:p w14:paraId="7F3824B6"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 xml:space="preserve">Вышеуказанные гарантийные сроки исчисляются со дня передачи Объекта долевого строительства Участнику долевого строительства. </w:t>
      </w:r>
    </w:p>
    <w:p w14:paraId="27E55201"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2387BBD1" w14:textId="77777777" w:rsidR="00122C38" w:rsidRPr="00122C38" w:rsidRDefault="00122C38" w:rsidP="00122C38">
      <w:pPr>
        <w:pStyle w:val="NormalWeb"/>
        <w:tabs>
          <w:tab w:val="left" w:pos="900"/>
        </w:tabs>
        <w:spacing w:before="0" w:beforeAutospacing="0" w:after="0" w:afterAutospacing="0"/>
        <w:ind w:firstLine="360"/>
        <w:jc w:val="both"/>
      </w:pPr>
      <w:r w:rsidRPr="00122C38">
        <w:t xml:space="preserve">1) безвозмездного устранения недостатков в разумный срок; </w:t>
      </w:r>
    </w:p>
    <w:p w14:paraId="293D1765" w14:textId="77777777" w:rsidR="00122C38" w:rsidRPr="00122C38" w:rsidRDefault="00122C38" w:rsidP="00122C38">
      <w:pPr>
        <w:pStyle w:val="NormalWeb"/>
        <w:tabs>
          <w:tab w:val="left" w:pos="900"/>
        </w:tabs>
        <w:spacing w:before="0" w:beforeAutospacing="0" w:after="0" w:afterAutospacing="0"/>
        <w:ind w:firstLine="360"/>
        <w:jc w:val="both"/>
      </w:pPr>
      <w:r w:rsidRPr="00122C38">
        <w:t xml:space="preserve">2) соразмерного уменьшения цены Договора; </w:t>
      </w:r>
    </w:p>
    <w:p w14:paraId="27B748B2" w14:textId="77777777" w:rsidR="00122C38" w:rsidRPr="00122C38" w:rsidRDefault="00122C38" w:rsidP="00122C38">
      <w:pPr>
        <w:pStyle w:val="NormalWeb"/>
        <w:tabs>
          <w:tab w:val="left" w:pos="900"/>
        </w:tabs>
        <w:spacing w:before="0" w:beforeAutospacing="0" w:after="0" w:afterAutospacing="0"/>
        <w:ind w:firstLine="360"/>
        <w:jc w:val="both"/>
      </w:pPr>
      <w:r w:rsidRPr="00122C38">
        <w:t xml:space="preserve">3) возмещения своих расходов на устранение недостатков. </w:t>
      </w:r>
    </w:p>
    <w:p w14:paraId="3D6CA7AF" w14:textId="77777777" w:rsidR="00122C38" w:rsidRPr="00122C38" w:rsidRDefault="00122C38" w:rsidP="006A76A7">
      <w:pPr>
        <w:pStyle w:val="NormalWeb"/>
        <w:numPr>
          <w:ilvl w:val="1"/>
          <w:numId w:val="2"/>
        </w:numPr>
        <w:spacing w:before="0" w:beforeAutospacing="0" w:after="0" w:afterAutospacing="0"/>
        <w:ind w:left="0" w:firstLine="567"/>
        <w:jc w:val="both"/>
      </w:pPr>
      <w:r w:rsidRPr="00122C38">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и уплачиваются в двойном размере.</w:t>
      </w:r>
    </w:p>
    <w:p w14:paraId="0C69C84F" w14:textId="77777777" w:rsidR="00122C38" w:rsidRPr="00122C38" w:rsidRDefault="00122C38" w:rsidP="005B40B7">
      <w:pPr>
        <w:pStyle w:val="NormalWeb"/>
        <w:numPr>
          <w:ilvl w:val="1"/>
          <w:numId w:val="2"/>
        </w:numPr>
        <w:spacing w:before="0" w:beforeAutospacing="0" w:after="120" w:afterAutospacing="0"/>
        <w:ind w:left="0" w:firstLine="567"/>
        <w:jc w:val="both"/>
      </w:pPr>
      <w:r w:rsidRPr="00122C38">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5136291C" w14:textId="77777777" w:rsidR="00122C38" w:rsidRPr="00122C38" w:rsidRDefault="00122C38" w:rsidP="00810D7D">
      <w:pPr>
        <w:pStyle w:val="NormalWeb"/>
        <w:numPr>
          <w:ilvl w:val="0"/>
          <w:numId w:val="9"/>
        </w:numPr>
        <w:tabs>
          <w:tab w:val="left" w:pos="900"/>
        </w:tabs>
        <w:spacing w:before="0" w:beforeAutospacing="0" w:after="120" w:afterAutospacing="0"/>
        <w:ind w:left="0" w:firstLine="357"/>
        <w:jc w:val="center"/>
        <w:rPr>
          <w:b/>
        </w:rPr>
      </w:pPr>
      <w:r w:rsidRPr="00122C38">
        <w:rPr>
          <w:b/>
        </w:rPr>
        <w:lastRenderedPageBreak/>
        <w:t>ПЕРЕДАЧА ОБЪЕКТА ДОЛЕВОГО СТРОИТЕЛЬСТВА</w:t>
      </w:r>
    </w:p>
    <w:p w14:paraId="25D3E9AB"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его Участнику долевого строительства в установленный Договором срок. </w:t>
      </w:r>
    </w:p>
    <w:p w14:paraId="4DB81E6F"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14:paraId="2B7475F2"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Застройщик не менее чем за один месяц до наступления установленного Договором срока передачи Объекта долевого строительства обязан направить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14:paraId="2DDD94CA" w14:textId="77777777" w:rsidR="00122C38" w:rsidRPr="00810D7D"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 </w:t>
      </w:r>
    </w:p>
    <w:p w14:paraId="28A1D4FD"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действующем законодательстве Российской Федерации, и отказаться от подписания передаточного акта до устранения указанных несоответствий. </w:t>
      </w:r>
    </w:p>
    <w:p w14:paraId="6374ABF3"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В случае отклонения фактической площади Объекта долевого строительства по результатам обмеров БТИ от указанной в п. 1.5. в меньшую сторону Застройщик уплачивает Участнику долевого строительства сумму равную произведению разницы между площадью Объекта долевого строительства, указанной в п 1.5.</w:t>
      </w:r>
      <w:r w:rsidR="005B40B7">
        <w:t>,</w:t>
      </w:r>
      <w:r w:rsidRPr="00122C38">
        <w:t xml:space="preserve"> и фактической площадью Объекта долевого строительства по результатам обмеров БТИ, на стоимость 1 (одного) кв. м. площади Объекта долевого строительства, указанной в п. 3.2.</w:t>
      </w:r>
    </w:p>
    <w:p w14:paraId="0DF57268" w14:textId="77777777" w:rsidR="00122C38" w:rsidRPr="00122C38" w:rsidRDefault="00122C38" w:rsidP="00810D7D">
      <w:pPr>
        <w:pStyle w:val="NormalWeb"/>
        <w:numPr>
          <w:ilvl w:val="1"/>
          <w:numId w:val="18"/>
        </w:numPr>
        <w:tabs>
          <w:tab w:val="left" w:pos="900"/>
        </w:tabs>
        <w:spacing w:before="0" w:beforeAutospacing="0" w:after="0" w:afterAutospacing="0"/>
        <w:ind w:left="0" w:firstLine="567"/>
        <w:jc w:val="both"/>
      </w:pPr>
      <w:r w:rsidRPr="00122C38">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указанного в </w:t>
      </w:r>
      <w:r w:rsidRPr="00810D7D">
        <w:t>пункте 8.5</w:t>
      </w:r>
      <w:r w:rsidRPr="00122C38">
        <w:t xml:space="preserve">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r w:rsidRPr="00810D7D">
        <w:t>пунктом 8.3.</w:t>
      </w:r>
      <w:r w:rsidRPr="00122C38">
        <w:t xml:space="preserve">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14:paraId="1C32AD31" w14:textId="77777777" w:rsidR="00122C38" w:rsidRPr="00122C38" w:rsidRDefault="00122C38" w:rsidP="00122C38">
      <w:pPr>
        <w:pStyle w:val="NormalWeb"/>
        <w:tabs>
          <w:tab w:val="left" w:pos="900"/>
        </w:tabs>
        <w:spacing w:before="0" w:beforeAutospacing="0" w:after="0" w:afterAutospacing="0"/>
        <w:ind w:firstLine="360"/>
        <w:jc w:val="both"/>
      </w:pPr>
    </w:p>
    <w:p w14:paraId="5F2AE71F" w14:textId="77777777" w:rsidR="00122C38" w:rsidRPr="00122C38" w:rsidRDefault="00122C38" w:rsidP="00810D7D">
      <w:pPr>
        <w:pStyle w:val="NormalWeb"/>
        <w:numPr>
          <w:ilvl w:val="0"/>
          <w:numId w:val="9"/>
        </w:numPr>
        <w:tabs>
          <w:tab w:val="left" w:pos="900"/>
        </w:tabs>
        <w:spacing w:before="0" w:beforeAutospacing="0" w:after="120" w:afterAutospacing="0"/>
        <w:ind w:left="0" w:firstLine="357"/>
        <w:jc w:val="center"/>
        <w:rPr>
          <w:b/>
        </w:rPr>
      </w:pPr>
      <w:r w:rsidRPr="00122C38">
        <w:rPr>
          <w:b/>
        </w:rPr>
        <w:t>ОДНОСТОРОННИЙ ОТКАЗ ОТ ИСПОЛНЕНИЯ ДОГОВОРА</w:t>
      </w:r>
    </w:p>
    <w:p w14:paraId="0BF1848E" w14:textId="77777777" w:rsidR="00122C38" w:rsidRPr="00122C38" w:rsidRDefault="00122C38" w:rsidP="00810D7D">
      <w:pPr>
        <w:pStyle w:val="NormalWeb"/>
        <w:numPr>
          <w:ilvl w:val="1"/>
          <w:numId w:val="19"/>
        </w:numPr>
        <w:tabs>
          <w:tab w:val="left" w:pos="900"/>
        </w:tabs>
        <w:spacing w:before="0" w:beforeAutospacing="0" w:after="0" w:afterAutospacing="0"/>
        <w:ind w:left="0" w:firstLine="567"/>
        <w:jc w:val="both"/>
      </w:pPr>
      <w:r w:rsidRPr="00122C38">
        <w:t xml:space="preserve">Участник долевого строительства в одностороннем порядке вправе отказаться от исполнения Договора в случае: </w:t>
      </w:r>
    </w:p>
    <w:p w14:paraId="4B76EB77" w14:textId="77777777" w:rsidR="00122C38" w:rsidRPr="005B40B7" w:rsidRDefault="00122C38" w:rsidP="005B40B7">
      <w:pPr>
        <w:pStyle w:val="NormalWeb"/>
        <w:numPr>
          <w:ilvl w:val="2"/>
          <w:numId w:val="19"/>
        </w:numPr>
        <w:tabs>
          <w:tab w:val="left" w:pos="900"/>
        </w:tabs>
        <w:spacing w:before="0" w:beforeAutospacing="0" w:after="0" w:afterAutospacing="0"/>
        <w:jc w:val="both"/>
      </w:pPr>
      <w:r w:rsidRPr="005B40B7">
        <w:t xml:space="preserve">неисполнения Застройщиком обязательства по передаче Объекта долевого строительства в срок, превышающий на 2 (два) месяца срок, предусмотренный пунктом 2.3. Договора; </w:t>
      </w:r>
    </w:p>
    <w:p w14:paraId="2C3410B2" w14:textId="77777777" w:rsidR="00122C38" w:rsidRPr="005B40B7" w:rsidRDefault="00122C38" w:rsidP="005B40B7">
      <w:pPr>
        <w:pStyle w:val="NormalWeb"/>
        <w:numPr>
          <w:ilvl w:val="2"/>
          <w:numId w:val="19"/>
        </w:numPr>
        <w:tabs>
          <w:tab w:val="left" w:pos="900"/>
        </w:tabs>
        <w:spacing w:before="0" w:beforeAutospacing="0" w:after="0" w:afterAutospacing="0"/>
        <w:jc w:val="both"/>
      </w:pPr>
      <w:r w:rsidRPr="005B40B7">
        <w:t xml:space="preserve">неисполнения Застройщиком обязанностей, предусмотренных частью 2 статьи 7 Федерального закона 214-ФЗ; </w:t>
      </w:r>
    </w:p>
    <w:p w14:paraId="647135AF" w14:textId="77777777" w:rsidR="00122C38" w:rsidRPr="005B40B7" w:rsidRDefault="00122C38" w:rsidP="005B40B7">
      <w:pPr>
        <w:pStyle w:val="NormalWeb"/>
        <w:numPr>
          <w:ilvl w:val="2"/>
          <w:numId w:val="19"/>
        </w:numPr>
        <w:tabs>
          <w:tab w:val="left" w:pos="900"/>
        </w:tabs>
        <w:spacing w:before="0" w:beforeAutospacing="0" w:after="0" w:afterAutospacing="0"/>
        <w:jc w:val="both"/>
      </w:pPr>
      <w:r w:rsidRPr="005B40B7">
        <w:t xml:space="preserve">существенного нарушения требований к качеству Объекта долевого строительства; </w:t>
      </w:r>
    </w:p>
    <w:p w14:paraId="66255D2E" w14:textId="77777777" w:rsidR="00122C38" w:rsidRPr="005B40B7" w:rsidRDefault="00122C38" w:rsidP="005B40B7">
      <w:pPr>
        <w:pStyle w:val="NormalWeb"/>
        <w:numPr>
          <w:ilvl w:val="2"/>
          <w:numId w:val="19"/>
        </w:numPr>
        <w:tabs>
          <w:tab w:val="left" w:pos="900"/>
        </w:tabs>
        <w:spacing w:before="0" w:beforeAutospacing="0" w:after="0" w:afterAutospacing="0"/>
        <w:jc w:val="both"/>
        <w:rPr>
          <w:color w:val="0000FF"/>
        </w:rPr>
      </w:pPr>
      <w:r w:rsidRPr="005B40B7">
        <w:t xml:space="preserve">в иных, предусмотренных законодательством Российской Федерации, случаях. </w:t>
      </w:r>
    </w:p>
    <w:p w14:paraId="4274890C" w14:textId="77777777" w:rsidR="00122C38" w:rsidRPr="00810D7D" w:rsidRDefault="00122C38" w:rsidP="00810D7D">
      <w:pPr>
        <w:pStyle w:val="NormalWeb"/>
        <w:numPr>
          <w:ilvl w:val="1"/>
          <w:numId w:val="19"/>
        </w:numPr>
        <w:tabs>
          <w:tab w:val="left" w:pos="900"/>
        </w:tabs>
        <w:spacing w:before="0" w:beforeAutospacing="0" w:after="0" w:afterAutospacing="0"/>
        <w:ind w:left="0" w:firstLine="567"/>
        <w:jc w:val="both"/>
      </w:pPr>
      <w:r w:rsidRPr="00122C38">
        <w:t xml:space="preserve">По требованию Участника долевого строительства Договор может быть расторгнут в судебном порядке в случае: </w:t>
      </w:r>
    </w:p>
    <w:p w14:paraId="0BBA7B50" w14:textId="77777777" w:rsidR="00122C38" w:rsidRPr="00122C38" w:rsidRDefault="00122C38" w:rsidP="005B40B7">
      <w:pPr>
        <w:pStyle w:val="NormalWeb"/>
        <w:numPr>
          <w:ilvl w:val="2"/>
          <w:numId w:val="19"/>
        </w:numPr>
        <w:tabs>
          <w:tab w:val="left" w:pos="900"/>
        </w:tabs>
        <w:spacing w:before="0" w:beforeAutospacing="0" w:after="0" w:afterAutospacing="0"/>
        <w:jc w:val="both"/>
      </w:pPr>
      <w:r w:rsidRPr="00122C38">
        <w:t xml:space="preserve">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14:paraId="0C195966" w14:textId="77777777" w:rsidR="00122C38" w:rsidRPr="00122C38" w:rsidRDefault="00122C38" w:rsidP="005B40B7">
      <w:pPr>
        <w:pStyle w:val="NormalWeb"/>
        <w:numPr>
          <w:ilvl w:val="2"/>
          <w:numId w:val="19"/>
        </w:numPr>
        <w:tabs>
          <w:tab w:val="left" w:pos="900"/>
        </w:tabs>
        <w:spacing w:before="0" w:beforeAutospacing="0" w:after="0" w:afterAutospacing="0"/>
        <w:jc w:val="both"/>
      </w:pPr>
      <w:r w:rsidRPr="00122C38">
        <w:t xml:space="preserve">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 </w:t>
      </w:r>
    </w:p>
    <w:p w14:paraId="43874D69" w14:textId="77777777" w:rsidR="00122C38" w:rsidRPr="00122C38" w:rsidRDefault="00122C38" w:rsidP="005B40B7">
      <w:pPr>
        <w:pStyle w:val="NormalWeb"/>
        <w:numPr>
          <w:ilvl w:val="2"/>
          <w:numId w:val="19"/>
        </w:numPr>
        <w:tabs>
          <w:tab w:val="left" w:pos="900"/>
        </w:tabs>
        <w:spacing w:before="0" w:beforeAutospacing="0" w:after="0" w:afterAutospacing="0"/>
        <w:jc w:val="both"/>
      </w:pPr>
      <w:r w:rsidRPr="00122C38">
        <w:t xml:space="preserve">изменения назначения общего имущества и (или) нежилых помещений, входящих в состав многоквартирного дома; </w:t>
      </w:r>
    </w:p>
    <w:p w14:paraId="38B18731" w14:textId="77777777" w:rsidR="00122C38" w:rsidRPr="00122C38" w:rsidRDefault="00122C38" w:rsidP="005B40B7">
      <w:pPr>
        <w:pStyle w:val="NormalWeb"/>
        <w:numPr>
          <w:ilvl w:val="2"/>
          <w:numId w:val="19"/>
        </w:numPr>
        <w:tabs>
          <w:tab w:val="left" w:pos="900"/>
        </w:tabs>
        <w:spacing w:before="0" w:beforeAutospacing="0" w:after="0" w:afterAutospacing="0"/>
        <w:jc w:val="both"/>
      </w:pPr>
      <w:r w:rsidRPr="00122C38">
        <w:t>в иных, предусмотренных законодательством Российской Федерации, случаях.</w:t>
      </w:r>
    </w:p>
    <w:p w14:paraId="0D9C38AC" w14:textId="77777777" w:rsidR="00122C38" w:rsidRPr="00122C38" w:rsidRDefault="00122C38" w:rsidP="00810D7D">
      <w:pPr>
        <w:pStyle w:val="NormalWeb"/>
        <w:numPr>
          <w:ilvl w:val="1"/>
          <w:numId w:val="19"/>
        </w:numPr>
        <w:tabs>
          <w:tab w:val="left" w:pos="900"/>
        </w:tabs>
        <w:spacing w:before="0" w:beforeAutospacing="0" w:after="0" w:afterAutospacing="0"/>
        <w:ind w:left="0" w:firstLine="567"/>
        <w:jc w:val="both"/>
      </w:pPr>
      <w:r w:rsidRPr="00122C38">
        <w:t xml:space="preserve">В случае расторжения Договора по основаниям, указанным в </w:t>
      </w:r>
      <w:r w:rsidRPr="00810D7D">
        <w:t>пунктах 9.1, 9.2</w:t>
      </w:r>
      <w:r w:rsidRPr="00122C38">
        <w:t>. Договора,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в двойном размере, в срок и на условиях, установленных Федеральным законом.</w:t>
      </w:r>
    </w:p>
    <w:p w14:paraId="3D36D81B" w14:textId="77777777" w:rsidR="00122C38" w:rsidRPr="00122C38" w:rsidRDefault="00122C38" w:rsidP="00122C38">
      <w:pPr>
        <w:pStyle w:val="NormalWeb"/>
        <w:tabs>
          <w:tab w:val="left" w:pos="900"/>
        </w:tabs>
        <w:spacing w:before="0" w:beforeAutospacing="0" w:after="0" w:afterAutospacing="0"/>
        <w:ind w:firstLine="360"/>
        <w:jc w:val="both"/>
      </w:pPr>
    </w:p>
    <w:p w14:paraId="7C0D516E" w14:textId="77777777" w:rsidR="00122C38" w:rsidRPr="00122C38" w:rsidRDefault="00122C38" w:rsidP="00810D7D">
      <w:pPr>
        <w:pStyle w:val="NormalWeb"/>
        <w:numPr>
          <w:ilvl w:val="0"/>
          <w:numId w:val="9"/>
        </w:numPr>
        <w:tabs>
          <w:tab w:val="left" w:pos="900"/>
        </w:tabs>
        <w:spacing w:before="0" w:beforeAutospacing="0" w:after="120" w:afterAutospacing="0"/>
        <w:ind w:left="0" w:firstLine="357"/>
        <w:jc w:val="center"/>
        <w:rPr>
          <w:b/>
        </w:rPr>
      </w:pPr>
      <w:r w:rsidRPr="00122C38">
        <w:rPr>
          <w:b/>
        </w:rPr>
        <w:t>УСТУПКА ПРАВ ТРЕБОВАНИЙ ПО ДОГОВОРУ</w:t>
      </w:r>
    </w:p>
    <w:p w14:paraId="25F9F00F" w14:textId="77777777" w:rsidR="00122C38" w:rsidRPr="00122C38" w:rsidRDefault="00122C38" w:rsidP="00810D7D">
      <w:pPr>
        <w:pStyle w:val="NormalWeb"/>
        <w:numPr>
          <w:ilvl w:val="1"/>
          <w:numId w:val="20"/>
        </w:numPr>
        <w:tabs>
          <w:tab w:val="left" w:pos="0"/>
        </w:tabs>
        <w:spacing w:before="0" w:beforeAutospacing="0" w:after="0" w:afterAutospacing="0"/>
        <w:ind w:left="0" w:firstLine="567"/>
        <w:jc w:val="both"/>
      </w:pPr>
      <w:r w:rsidRPr="00122C38">
        <w:t xml:space="preserve">Уступка Участником долевого строительства прав требований по Договору иному лицу допускается только с письменного согласия другой стороны. </w:t>
      </w:r>
    </w:p>
    <w:p w14:paraId="007B361C" w14:textId="77777777" w:rsidR="00122C38" w:rsidRPr="00122C38" w:rsidRDefault="00122C38" w:rsidP="00810D7D">
      <w:pPr>
        <w:pStyle w:val="NormalWeb"/>
        <w:numPr>
          <w:ilvl w:val="1"/>
          <w:numId w:val="20"/>
        </w:numPr>
        <w:tabs>
          <w:tab w:val="left" w:pos="0"/>
        </w:tabs>
        <w:spacing w:before="0" w:beforeAutospacing="0" w:after="0" w:afterAutospacing="0"/>
        <w:ind w:left="0" w:firstLine="567"/>
        <w:jc w:val="both"/>
      </w:pPr>
      <w:r w:rsidRPr="00122C38">
        <w:t xml:space="preserve">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w:t>
      </w:r>
    </w:p>
    <w:p w14:paraId="11D78EAA" w14:textId="77777777" w:rsidR="00122C38" w:rsidRPr="00122C38" w:rsidRDefault="00122C38" w:rsidP="00122C38">
      <w:pPr>
        <w:pStyle w:val="NormalWeb"/>
        <w:tabs>
          <w:tab w:val="left" w:pos="900"/>
        </w:tabs>
        <w:spacing w:before="0" w:beforeAutospacing="0" w:after="0" w:afterAutospacing="0"/>
        <w:ind w:firstLine="360"/>
        <w:jc w:val="both"/>
      </w:pPr>
    </w:p>
    <w:p w14:paraId="1588D5F8" w14:textId="77777777" w:rsidR="00122C38" w:rsidRPr="00122C38" w:rsidRDefault="00122C38" w:rsidP="009F52CA">
      <w:pPr>
        <w:pStyle w:val="NormalWeb"/>
        <w:numPr>
          <w:ilvl w:val="0"/>
          <w:numId w:val="9"/>
        </w:numPr>
        <w:tabs>
          <w:tab w:val="left" w:pos="900"/>
        </w:tabs>
        <w:spacing w:before="0" w:beforeAutospacing="0" w:after="120" w:afterAutospacing="0"/>
        <w:ind w:left="0" w:firstLine="357"/>
        <w:jc w:val="center"/>
        <w:rPr>
          <w:b/>
        </w:rPr>
      </w:pPr>
      <w:r w:rsidRPr="00122C38">
        <w:rPr>
          <w:b/>
        </w:rPr>
        <w:t>ОБЕСПЕЧЕНИЕ ИСПОЛНЕНИЯ ОБЯЗАТЕЛЬСТВ ПО ДОГОВОРУ</w:t>
      </w:r>
    </w:p>
    <w:p w14:paraId="3D8551A4"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w:t>
      </w:r>
      <w:r w:rsidRPr="00122C38">
        <w:lastRenderedPageBreak/>
        <w:t>(залогодержателей) считаются находящимися в залоге предоставленные для строительства (создания) Объекта долевого строительства:</w:t>
      </w:r>
    </w:p>
    <w:p w14:paraId="3E99C7CC" w14:textId="77777777" w:rsidR="00122C38" w:rsidRPr="00122C38" w:rsidRDefault="00122C38" w:rsidP="005B40B7">
      <w:pPr>
        <w:pStyle w:val="NormalWeb"/>
        <w:numPr>
          <w:ilvl w:val="2"/>
          <w:numId w:val="21"/>
        </w:numPr>
        <w:tabs>
          <w:tab w:val="left" w:pos="900"/>
        </w:tabs>
        <w:spacing w:before="0" w:beforeAutospacing="0" w:after="0" w:afterAutospacing="0"/>
        <w:jc w:val="both"/>
      </w:pPr>
      <w:r w:rsidRPr="00122C38">
        <w:t>Объект долевого строительства, жилые и нежилые помещения в многоквартирном доме;</w:t>
      </w:r>
    </w:p>
    <w:p w14:paraId="2C92BCB8" w14:textId="77777777" w:rsidR="00122C38" w:rsidRPr="005B40B7" w:rsidRDefault="00122C38" w:rsidP="005B40B7">
      <w:pPr>
        <w:pStyle w:val="NormalWeb"/>
        <w:numPr>
          <w:ilvl w:val="2"/>
          <w:numId w:val="21"/>
        </w:numPr>
        <w:tabs>
          <w:tab w:val="left" w:pos="900"/>
        </w:tabs>
        <w:spacing w:before="0" w:beforeAutospacing="0" w:after="0" w:afterAutospacing="0"/>
        <w:jc w:val="both"/>
      </w:pPr>
      <w:r w:rsidRPr="005B40B7">
        <w:t xml:space="preserve">объект незавершенного строительства; </w:t>
      </w:r>
    </w:p>
    <w:p w14:paraId="145EAFFE" w14:textId="77777777" w:rsidR="00122C38" w:rsidRPr="005B40B7" w:rsidRDefault="00122C38" w:rsidP="005B40B7">
      <w:pPr>
        <w:pStyle w:val="NormalWeb"/>
        <w:numPr>
          <w:ilvl w:val="2"/>
          <w:numId w:val="21"/>
        </w:numPr>
        <w:tabs>
          <w:tab w:val="left" w:pos="900"/>
        </w:tabs>
        <w:spacing w:before="0" w:beforeAutospacing="0" w:after="0" w:afterAutospacing="0"/>
        <w:jc w:val="both"/>
      </w:pPr>
      <w:r w:rsidRPr="005B40B7">
        <w:t xml:space="preserve">право аренды на земельный участок, принадлежащее Застройщику; </w:t>
      </w:r>
    </w:p>
    <w:p w14:paraId="0F927240" w14:textId="77777777" w:rsidR="00122C38" w:rsidRPr="00122C38" w:rsidRDefault="00122C38" w:rsidP="005B40B7">
      <w:pPr>
        <w:pStyle w:val="NormalWeb"/>
        <w:numPr>
          <w:ilvl w:val="2"/>
          <w:numId w:val="21"/>
        </w:numPr>
        <w:tabs>
          <w:tab w:val="left" w:pos="900"/>
        </w:tabs>
        <w:spacing w:before="0" w:beforeAutospacing="0" w:after="0" w:afterAutospacing="0"/>
        <w:jc w:val="both"/>
      </w:pPr>
      <w:r w:rsidRPr="00122C38">
        <w:t xml:space="preserve">строящийся (создаваемый) на этом земельном участке многоквартирный дом. </w:t>
      </w:r>
    </w:p>
    <w:p w14:paraId="0035C5F7"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в том числе у Участника долевого строительства, с момента государственной регистрации права собственности Застройщика на указанный объект.</w:t>
      </w:r>
    </w:p>
    <w:p w14:paraId="29F83780"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 xml:space="preserve">С момента подписания Сторонами передаточного акта о передаче Объекта долевого строительства право залога, возникшее на основании Договора, не распространяется на Объект долевого строительства. </w:t>
      </w:r>
    </w:p>
    <w:p w14:paraId="3275E7C5"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 xml:space="preserve">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 июля 1998 года №102-ФЗ «Об ипотеке (залоге недвижимости)» с учетом особенностей, установленных Федеральным законом. </w:t>
      </w:r>
    </w:p>
    <w:p w14:paraId="70493041"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 xml:space="preserve">Взыскание на предмет залога может быть обращено не ранее чем через </w:t>
      </w:r>
      <w:r w:rsidRPr="009F52CA">
        <w:t>6 (шес</w:t>
      </w:r>
      <w:r w:rsidRPr="00122C38">
        <w:t>ть) месяцев после:</w:t>
      </w:r>
    </w:p>
    <w:p w14:paraId="42CD1697" w14:textId="77777777" w:rsidR="00122C38" w:rsidRPr="00122C38" w:rsidRDefault="00122C38" w:rsidP="001745AD">
      <w:pPr>
        <w:pStyle w:val="NormalWeb"/>
        <w:numPr>
          <w:ilvl w:val="2"/>
          <w:numId w:val="21"/>
        </w:numPr>
        <w:tabs>
          <w:tab w:val="left" w:pos="900"/>
        </w:tabs>
        <w:spacing w:before="0" w:beforeAutospacing="0" w:after="0" w:afterAutospacing="0"/>
        <w:jc w:val="both"/>
      </w:pPr>
      <w:r w:rsidRPr="00122C38">
        <w:t xml:space="preserve">наступления предусмотренного Договором срока передачи Застройщиком Объекта долевого строительства; </w:t>
      </w:r>
    </w:p>
    <w:p w14:paraId="50E864C3" w14:textId="77777777" w:rsidR="00122C38" w:rsidRPr="00122C38" w:rsidRDefault="00122C38" w:rsidP="001745AD">
      <w:pPr>
        <w:pStyle w:val="NormalWeb"/>
        <w:numPr>
          <w:ilvl w:val="2"/>
          <w:numId w:val="21"/>
        </w:numPr>
        <w:tabs>
          <w:tab w:val="left" w:pos="900"/>
        </w:tabs>
        <w:spacing w:before="0" w:beforeAutospacing="0" w:after="0" w:afterAutospacing="0"/>
        <w:jc w:val="both"/>
      </w:pPr>
      <w:r w:rsidRPr="00122C38">
        <w:t>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E6E78BC" w14:textId="77777777" w:rsidR="00122C38" w:rsidRPr="00122C38" w:rsidRDefault="00122C38" w:rsidP="009F52CA">
      <w:pPr>
        <w:pStyle w:val="NormalWeb"/>
        <w:numPr>
          <w:ilvl w:val="1"/>
          <w:numId w:val="21"/>
        </w:numPr>
        <w:tabs>
          <w:tab w:val="left" w:pos="0"/>
        </w:tabs>
        <w:spacing w:before="0" w:beforeAutospacing="0" w:after="0" w:afterAutospacing="0"/>
        <w:ind w:left="0" w:firstLine="567"/>
        <w:jc w:val="both"/>
      </w:pPr>
      <w:r w:rsidRPr="00122C38">
        <w:t xml:space="preserve">Взыскание на предмет залога может быть обращено в сроки, установленные </w:t>
      </w:r>
      <w:r w:rsidRPr="001745AD">
        <w:t xml:space="preserve">пунктом 11.5. </w:t>
      </w:r>
      <w:r w:rsidRPr="00122C38">
        <w:t xml:space="preserve">Договора, независимо от сроков исполнения Застройщиком обязательств перед залогодержателями. </w:t>
      </w:r>
    </w:p>
    <w:p w14:paraId="6F1AB3B6" w14:textId="77777777" w:rsidR="00122C38" w:rsidRPr="00122C38" w:rsidRDefault="00122C38" w:rsidP="00122C38">
      <w:pPr>
        <w:pStyle w:val="NormalWeb"/>
        <w:tabs>
          <w:tab w:val="left" w:pos="900"/>
        </w:tabs>
        <w:spacing w:before="0" w:beforeAutospacing="0" w:after="0" w:afterAutospacing="0"/>
        <w:ind w:firstLine="360"/>
        <w:jc w:val="both"/>
      </w:pPr>
    </w:p>
    <w:p w14:paraId="6E6D5137" w14:textId="77777777" w:rsidR="00122C38" w:rsidRPr="009F52CA" w:rsidRDefault="00122C38" w:rsidP="009F52CA">
      <w:pPr>
        <w:pStyle w:val="NormalWeb"/>
        <w:numPr>
          <w:ilvl w:val="0"/>
          <w:numId w:val="9"/>
        </w:numPr>
        <w:tabs>
          <w:tab w:val="left" w:pos="900"/>
        </w:tabs>
        <w:spacing w:before="0" w:beforeAutospacing="0" w:after="120" w:afterAutospacing="0"/>
        <w:ind w:left="0" w:firstLine="357"/>
        <w:jc w:val="center"/>
        <w:rPr>
          <w:b/>
        </w:rPr>
      </w:pPr>
      <w:r w:rsidRPr="009F52CA">
        <w:rPr>
          <w:b/>
        </w:rPr>
        <w:t>ОСВОБОЖДЕНИЕ ОТ ОТВЕТСТВЕННОСТИ (ФОРС-МАЖОР)</w:t>
      </w:r>
    </w:p>
    <w:p w14:paraId="72D18DCF" w14:textId="77777777" w:rsidR="00122C38" w:rsidRPr="00122C38" w:rsidRDefault="00122C38" w:rsidP="009F52CA">
      <w:pPr>
        <w:pStyle w:val="NormalWeb"/>
        <w:numPr>
          <w:ilvl w:val="1"/>
          <w:numId w:val="22"/>
        </w:numPr>
        <w:spacing w:before="0" w:beforeAutospacing="0" w:after="0" w:afterAutospacing="0"/>
        <w:ind w:left="0" w:firstLine="567"/>
        <w:jc w:val="both"/>
      </w:pPr>
      <w:r w:rsidRPr="00122C38">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т.е. чрезвычайных и непредотвратимых обстоятельств при конкретных условиях конкретного периода времени. </w:t>
      </w:r>
    </w:p>
    <w:p w14:paraId="6C3A2E84" w14:textId="77777777" w:rsidR="00122C38" w:rsidRPr="00122C38" w:rsidRDefault="00122C38" w:rsidP="009F52CA">
      <w:pPr>
        <w:pStyle w:val="NormalWeb"/>
        <w:numPr>
          <w:ilvl w:val="1"/>
          <w:numId w:val="22"/>
        </w:numPr>
        <w:spacing w:before="0" w:beforeAutospacing="0" w:after="0" w:afterAutospacing="0"/>
        <w:ind w:left="0" w:firstLine="567"/>
        <w:jc w:val="both"/>
      </w:pPr>
      <w:r w:rsidRPr="00122C38">
        <w:t xml:space="preserve">К обстоятельствам непреодолимой силы (форс-мажор) Стороны Договора отнесли такие: явления стихийного характера (землетрясения, наводнения удары молнии, оползни и т.п.)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выпуск либо отсутствие нормативных актов органов власти и управления, а также их действия или бездействие, препятствующие выполнению Сторонами условий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w:t>
      </w:r>
      <w:r w:rsidRPr="00122C38">
        <w:lastRenderedPageBreak/>
        <w:t xml:space="preserve">времени, в течение которого действовали обстоятельства или последствия, вызванные этими обстоятельствами. </w:t>
      </w:r>
    </w:p>
    <w:p w14:paraId="0F176296" w14:textId="77777777" w:rsidR="00122C38" w:rsidRPr="00122C38" w:rsidRDefault="00122C38" w:rsidP="009F52CA">
      <w:pPr>
        <w:pStyle w:val="NormalWeb"/>
        <w:numPr>
          <w:ilvl w:val="1"/>
          <w:numId w:val="22"/>
        </w:numPr>
        <w:spacing w:before="0" w:beforeAutospacing="0" w:after="0" w:afterAutospacing="0"/>
        <w:ind w:left="0" w:firstLine="567"/>
        <w:jc w:val="both"/>
      </w:pPr>
      <w:r w:rsidRPr="00122C38">
        <w:t>Сторона, на территории которой случились обстоятельства непреодолимой силы, обязана в течение 30 (тридцати)</w:t>
      </w:r>
      <w:r w:rsidRPr="009F52CA">
        <w:t xml:space="preserve"> </w:t>
      </w:r>
      <w:r w:rsidRPr="00122C38">
        <w:t xml:space="preserve">рабочих дней со дня наступления обстоятельств непреодолимой силы известить другую Сторону в письменной форме о характере непреодолимой силы, степени разрушения и ее влиянии на исполнение Договора. </w:t>
      </w:r>
    </w:p>
    <w:p w14:paraId="0F2DC5E0" w14:textId="77777777" w:rsidR="00122C38" w:rsidRPr="00122C38" w:rsidRDefault="00122C38" w:rsidP="009F52CA">
      <w:pPr>
        <w:pStyle w:val="NormalWeb"/>
        <w:numPr>
          <w:ilvl w:val="1"/>
          <w:numId w:val="22"/>
        </w:numPr>
        <w:spacing w:before="0" w:beforeAutospacing="0" w:after="0" w:afterAutospacing="0"/>
        <w:ind w:left="0" w:firstLine="567"/>
        <w:jc w:val="both"/>
      </w:pPr>
      <w:r w:rsidRPr="00122C38">
        <w:t xml:space="preserve">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компетентным органом Российской Федерации. </w:t>
      </w:r>
    </w:p>
    <w:p w14:paraId="6A0CCA62" w14:textId="77777777" w:rsidR="00122C38" w:rsidRPr="00122C38" w:rsidRDefault="00122C38" w:rsidP="009F52CA">
      <w:pPr>
        <w:pStyle w:val="NormalWeb"/>
        <w:numPr>
          <w:ilvl w:val="1"/>
          <w:numId w:val="22"/>
        </w:numPr>
        <w:spacing w:before="0" w:beforeAutospacing="0" w:after="0" w:afterAutospacing="0"/>
        <w:ind w:left="0" w:firstLine="567"/>
        <w:jc w:val="both"/>
        <w:rPr>
          <w:u w:val="single"/>
        </w:rPr>
      </w:pPr>
      <w:r w:rsidRPr="00122C38">
        <w:t>Если указанные обстоятельства будут действовать более 8 (восьми) месяцев, то каждая из Сторон вправе расторгнуть договор до истечения срока его действия, в этом случае обе Стороны должны провести взаиморасчеты, ни одна из Сторон не имеет права требовать от другой Стороны возмещения убытков, вызванными указанными обстоятельствами.</w:t>
      </w:r>
    </w:p>
    <w:p w14:paraId="07BD11A8" w14:textId="77777777" w:rsidR="00122C38" w:rsidRPr="00122C38" w:rsidRDefault="00122C38" w:rsidP="00122C38">
      <w:pPr>
        <w:pStyle w:val="NormalWeb"/>
        <w:tabs>
          <w:tab w:val="left" w:pos="900"/>
        </w:tabs>
        <w:spacing w:before="0" w:beforeAutospacing="0" w:after="0" w:afterAutospacing="0"/>
        <w:ind w:firstLine="360"/>
        <w:jc w:val="both"/>
      </w:pPr>
    </w:p>
    <w:p w14:paraId="7B5B1DC3" w14:textId="77777777" w:rsidR="00122C38" w:rsidRPr="00122C38" w:rsidRDefault="00122C38" w:rsidP="009F52CA">
      <w:pPr>
        <w:pStyle w:val="NormalWeb"/>
        <w:numPr>
          <w:ilvl w:val="0"/>
          <w:numId w:val="9"/>
        </w:numPr>
        <w:tabs>
          <w:tab w:val="left" w:pos="900"/>
        </w:tabs>
        <w:spacing w:before="0" w:beforeAutospacing="0" w:after="120" w:afterAutospacing="0"/>
        <w:ind w:left="0" w:firstLine="357"/>
        <w:jc w:val="center"/>
        <w:rPr>
          <w:b/>
        </w:rPr>
      </w:pPr>
      <w:r w:rsidRPr="00122C38">
        <w:rPr>
          <w:b/>
        </w:rPr>
        <w:t>ЗАКЛЮЧИТЕЛЬНЫЕ ПОЛОЖЕНИЯ</w:t>
      </w:r>
    </w:p>
    <w:p w14:paraId="7191C9D5"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Настоящий Договор вступает в силу с момента его государственной  регистрации и действует до пол</w:t>
      </w:r>
      <w:r w:rsidRPr="00122C38">
        <w:softHyphen/>
      </w:r>
      <w:r w:rsidRPr="009F52CA">
        <w:rPr>
          <w:spacing w:val="2"/>
        </w:rPr>
        <w:t>ного исполнения Сторонами своих обязательств.</w:t>
      </w:r>
    </w:p>
    <w:p w14:paraId="00F8E44C"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После подписания настоящего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675AEB15" w14:textId="77777777" w:rsidR="00122C38" w:rsidRPr="009F52CA"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Если какое-либо из положений настоящего Договора становится недействительным, это не затрагивает действительности остальных его положений и всего Договора в целом. В случае необходимости стороны могут договориться о замене недействительного положения Договора положением, позволяющим достичь сходного экономического результата.</w:t>
      </w:r>
    </w:p>
    <w:p w14:paraId="25F97CAB"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14:paraId="6F306A9C"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 xml:space="preserve">В случае недостижения согласия по спорному вопросу в ходе переговоров, Стороны вправе передать спор в суд в соответствии с правилами о подведомственности и подсудности. </w:t>
      </w:r>
    </w:p>
    <w:p w14:paraId="2F76CF3F"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 xml:space="preserve">Все изменения и дополнения к Договору оформляются Дополнительными соглашениями Сторон в письменной форме, которые после государственной регистрации являются неотъемлемой частью Договора. </w:t>
      </w:r>
    </w:p>
    <w:p w14:paraId="7BF95F00"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9F52CA">
        <w:t>Во всем остальном, что не оговорено настоящим Договором, Стороны руководствуются действующим законодательством Российской Федерации.</w:t>
      </w:r>
    </w:p>
    <w:p w14:paraId="28BE8F44"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Стороны обязаны извещать друг друга об изменении адресов, банковских реквизитов, номеров телефонов не позднее 5 (пяти) рабочих дней с момента их изменения. Ответственность за неблагоприятные последствия несет Сторона, несвоевременно известившая другую Сторону о таком изменении, а действия, совершенные по старым адресам и реквизитам до поступления уведомлений об их изменениях, засчитываются в исполнение обязательств.</w:t>
      </w:r>
    </w:p>
    <w:p w14:paraId="318AFEBE"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 xml:space="preserve">Все уведомления, извещения являются надлежащими, если они совершены в письменном виде и доставлены до получателя с подтверждением получения, в порядке установленным Федеральном законом. </w:t>
      </w:r>
    </w:p>
    <w:p w14:paraId="3C5B8D19" w14:textId="77777777" w:rsidR="00122C38" w:rsidRPr="00122C38" w:rsidRDefault="00122C38" w:rsidP="009F52CA">
      <w:pPr>
        <w:pStyle w:val="ListParagraph"/>
        <w:widowControl w:val="0"/>
        <w:numPr>
          <w:ilvl w:val="1"/>
          <w:numId w:val="23"/>
        </w:numPr>
        <w:shd w:val="clear" w:color="auto" w:fill="FFFFFF"/>
        <w:tabs>
          <w:tab w:val="left" w:pos="1080"/>
        </w:tabs>
        <w:autoSpaceDE w:val="0"/>
        <w:autoSpaceDN w:val="0"/>
        <w:adjustRightInd w:val="0"/>
        <w:ind w:left="0" w:firstLine="567"/>
        <w:jc w:val="both"/>
        <w:outlineLvl w:val="0"/>
      </w:pPr>
      <w:r w:rsidRPr="00122C38">
        <w:t xml:space="preserve">Договор составлен в </w:t>
      </w:r>
      <w:r w:rsidRPr="009F52CA">
        <w:t>3 (трех</w:t>
      </w:r>
      <w:r w:rsidRPr="00122C38">
        <w:t>) экземплярах, имеющих равную юридическую силу, по одному для каждой из Сторон и один экземпляр для регистрирующего органа.</w:t>
      </w:r>
    </w:p>
    <w:p w14:paraId="1F40DC43" w14:textId="77777777" w:rsidR="00122C38" w:rsidRPr="00122C38" w:rsidRDefault="00122C38" w:rsidP="00122C38">
      <w:pPr>
        <w:widowControl w:val="0"/>
        <w:shd w:val="clear" w:color="auto" w:fill="FFFFFF"/>
        <w:tabs>
          <w:tab w:val="left" w:pos="1080"/>
        </w:tabs>
        <w:autoSpaceDE w:val="0"/>
        <w:autoSpaceDN w:val="0"/>
        <w:adjustRightInd w:val="0"/>
        <w:ind w:firstLine="360"/>
        <w:jc w:val="both"/>
        <w:outlineLvl w:val="0"/>
      </w:pPr>
    </w:p>
    <w:p w14:paraId="164ECA90" w14:textId="77777777" w:rsidR="00122C38" w:rsidRPr="00122C38" w:rsidRDefault="00122C38" w:rsidP="009F52CA">
      <w:pPr>
        <w:pStyle w:val="NormalWeb"/>
        <w:numPr>
          <w:ilvl w:val="0"/>
          <w:numId w:val="9"/>
        </w:numPr>
        <w:tabs>
          <w:tab w:val="left" w:pos="900"/>
        </w:tabs>
        <w:spacing w:before="0" w:beforeAutospacing="0" w:after="120" w:afterAutospacing="0"/>
        <w:ind w:left="0" w:firstLine="357"/>
        <w:jc w:val="center"/>
        <w:rPr>
          <w:b/>
        </w:rPr>
      </w:pPr>
      <w:r w:rsidRPr="00122C38">
        <w:rPr>
          <w:b/>
        </w:rPr>
        <w:t>Приложение к Договору:</w:t>
      </w:r>
    </w:p>
    <w:p w14:paraId="67BDB015" w14:textId="77777777" w:rsidR="00122C38" w:rsidRPr="00122C38" w:rsidRDefault="00122C38" w:rsidP="00122C38">
      <w:pPr>
        <w:widowControl w:val="0"/>
        <w:shd w:val="clear" w:color="auto" w:fill="FFFFFF"/>
        <w:tabs>
          <w:tab w:val="left" w:pos="720"/>
          <w:tab w:val="left" w:pos="1080"/>
        </w:tabs>
        <w:autoSpaceDE w:val="0"/>
        <w:autoSpaceDN w:val="0"/>
        <w:adjustRightInd w:val="0"/>
        <w:ind w:firstLine="360"/>
        <w:jc w:val="both"/>
        <w:outlineLvl w:val="0"/>
        <w:rPr>
          <w:b/>
        </w:rPr>
      </w:pPr>
      <w:r w:rsidRPr="00122C38">
        <w:rPr>
          <w:b/>
          <w:spacing w:val="-1"/>
        </w:rPr>
        <w:t xml:space="preserve">Приложение №1 - </w:t>
      </w:r>
      <w:r w:rsidRPr="00122C38">
        <w:rPr>
          <w:b/>
        </w:rPr>
        <w:t>Копия поэтажного плана с выделением на нем Объекта долевого строительства.</w:t>
      </w:r>
    </w:p>
    <w:p w14:paraId="7318F130" w14:textId="77777777" w:rsidR="00122C38" w:rsidRPr="00122C38" w:rsidRDefault="00122C38" w:rsidP="00122C38">
      <w:pPr>
        <w:widowControl w:val="0"/>
        <w:shd w:val="clear" w:color="auto" w:fill="FFFFFF"/>
        <w:tabs>
          <w:tab w:val="left" w:pos="720"/>
          <w:tab w:val="left" w:pos="1080"/>
        </w:tabs>
        <w:autoSpaceDE w:val="0"/>
        <w:autoSpaceDN w:val="0"/>
        <w:adjustRightInd w:val="0"/>
        <w:ind w:firstLine="360"/>
        <w:jc w:val="both"/>
        <w:outlineLvl w:val="0"/>
        <w:rPr>
          <w:color w:val="0000FF"/>
        </w:rPr>
      </w:pPr>
    </w:p>
    <w:p w14:paraId="1EE9BD4B" w14:textId="77777777" w:rsidR="00122C38" w:rsidRPr="009F52CA" w:rsidRDefault="00122C38" w:rsidP="009F52CA">
      <w:pPr>
        <w:pStyle w:val="NormalWeb"/>
        <w:numPr>
          <w:ilvl w:val="0"/>
          <w:numId w:val="9"/>
        </w:numPr>
        <w:tabs>
          <w:tab w:val="left" w:pos="900"/>
        </w:tabs>
        <w:spacing w:before="0" w:beforeAutospacing="0" w:after="120" w:afterAutospacing="0"/>
        <w:ind w:left="0" w:firstLine="357"/>
        <w:jc w:val="center"/>
        <w:rPr>
          <w:b/>
        </w:rPr>
      </w:pPr>
      <w:r w:rsidRPr="00122C38">
        <w:rPr>
          <w:b/>
        </w:rPr>
        <w:t>АДРЕСА И РЕКВИЗИТЫ СТОРОН:</w:t>
      </w:r>
    </w:p>
    <w:tbl>
      <w:tblPr>
        <w:tblW w:w="9358" w:type="dxa"/>
        <w:tblInd w:w="250" w:type="dxa"/>
        <w:tblLayout w:type="fixed"/>
        <w:tblLook w:val="01E0" w:firstRow="1" w:lastRow="1" w:firstColumn="1" w:lastColumn="1" w:noHBand="0" w:noVBand="0"/>
      </w:tblPr>
      <w:tblGrid>
        <w:gridCol w:w="4538"/>
        <w:gridCol w:w="4820"/>
      </w:tblGrid>
      <w:tr w:rsidR="00122C38" w:rsidRPr="00122C38" w14:paraId="7B5A1A25" w14:textId="77777777" w:rsidTr="00F20ACD">
        <w:tc>
          <w:tcPr>
            <w:tcW w:w="4538" w:type="dxa"/>
            <w:tcBorders>
              <w:top w:val="single" w:sz="4" w:space="0" w:color="auto"/>
              <w:left w:val="single" w:sz="4" w:space="0" w:color="auto"/>
              <w:bottom w:val="single" w:sz="4" w:space="0" w:color="auto"/>
              <w:right w:val="single" w:sz="4" w:space="0" w:color="auto"/>
            </w:tcBorders>
          </w:tcPr>
          <w:p w14:paraId="080FADA8" w14:textId="77777777" w:rsidR="00122C38" w:rsidRPr="00122C38" w:rsidRDefault="00122C38" w:rsidP="00F20ACD">
            <w:pPr>
              <w:tabs>
                <w:tab w:val="left" w:pos="1080"/>
              </w:tabs>
              <w:jc w:val="center"/>
              <w:rPr>
                <w:b/>
              </w:rPr>
            </w:pPr>
            <w:r w:rsidRPr="00122C38">
              <w:rPr>
                <w:b/>
              </w:rPr>
              <w:t>Застройщик</w:t>
            </w:r>
          </w:p>
          <w:p w14:paraId="5C85BD7A" w14:textId="77777777" w:rsidR="00122C38" w:rsidRPr="00122C38" w:rsidRDefault="00122C38" w:rsidP="00F20ACD">
            <w:pPr>
              <w:tabs>
                <w:tab w:val="left" w:pos="1080"/>
              </w:tabs>
              <w:jc w:val="center"/>
              <w:rPr>
                <w:b/>
              </w:rPr>
            </w:pPr>
          </w:p>
        </w:tc>
        <w:tc>
          <w:tcPr>
            <w:tcW w:w="4820" w:type="dxa"/>
            <w:tcBorders>
              <w:top w:val="single" w:sz="4" w:space="0" w:color="auto"/>
              <w:left w:val="single" w:sz="4" w:space="0" w:color="auto"/>
              <w:bottom w:val="single" w:sz="4" w:space="0" w:color="auto"/>
              <w:right w:val="single" w:sz="4" w:space="0" w:color="auto"/>
            </w:tcBorders>
          </w:tcPr>
          <w:p w14:paraId="11C2DB0C" w14:textId="77777777" w:rsidR="00122C38" w:rsidRPr="00122C38" w:rsidRDefault="00122C38" w:rsidP="00F20ACD">
            <w:pPr>
              <w:tabs>
                <w:tab w:val="left" w:pos="1080"/>
              </w:tabs>
              <w:jc w:val="center"/>
              <w:rPr>
                <w:b/>
              </w:rPr>
            </w:pPr>
            <w:r w:rsidRPr="00122C38">
              <w:rPr>
                <w:b/>
              </w:rPr>
              <w:t>Участник долевого строительства</w:t>
            </w:r>
          </w:p>
        </w:tc>
      </w:tr>
      <w:tr w:rsidR="00122C38" w:rsidRPr="00122C38" w14:paraId="0C105C5F" w14:textId="77777777" w:rsidTr="00F20ACD">
        <w:tc>
          <w:tcPr>
            <w:tcW w:w="4538" w:type="dxa"/>
            <w:tcBorders>
              <w:top w:val="single" w:sz="4" w:space="0" w:color="auto"/>
              <w:left w:val="single" w:sz="4" w:space="0" w:color="auto"/>
              <w:bottom w:val="single" w:sz="4" w:space="0" w:color="auto"/>
              <w:right w:val="single" w:sz="4" w:space="0" w:color="auto"/>
            </w:tcBorders>
          </w:tcPr>
          <w:p w14:paraId="4AAA05E3" w14:textId="77777777" w:rsidR="00122C38" w:rsidRPr="00122C38" w:rsidRDefault="00122C38" w:rsidP="00F20ACD">
            <w:pPr>
              <w:shd w:val="clear" w:color="auto" w:fill="FFFFFF"/>
              <w:tabs>
                <w:tab w:val="left" w:pos="1080"/>
              </w:tabs>
              <w:rPr>
                <w:b/>
              </w:rPr>
            </w:pPr>
            <w:r w:rsidRPr="00122C38">
              <w:rPr>
                <w:b/>
              </w:rPr>
              <w:t>ЗАО «ФЦСР»</w:t>
            </w:r>
          </w:p>
          <w:p w14:paraId="77B0A676" w14:textId="77777777" w:rsidR="00122C38" w:rsidRPr="00122C38" w:rsidRDefault="00122C38" w:rsidP="00F20ACD">
            <w:pPr>
              <w:shd w:val="clear" w:color="auto" w:fill="FFFFFF"/>
              <w:tabs>
                <w:tab w:val="left" w:pos="1080"/>
              </w:tabs>
              <w:rPr>
                <w:b/>
              </w:rPr>
            </w:pPr>
          </w:p>
          <w:p w14:paraId="4EEEE445" w14:textId="77777777" w:rsidR="00122C38" w:rsidRPr="00122C38" w:rsidRDefault="00122C38" w:rsidP="00F20ACD">
            <w:pPr>
              <w:shd w:val="clear" w:color="auto" w:fill="FFFFFF"/>
              <w:tabs>
                <w:tab w:val="left" w:pos="1080"/>
              </w:tabs>
            </w:pPr>
            <w:r w:rsidRPr="00122C38">
              <w:t>Юридический адрес:</w:t>
            </w:r>
          </w:p>
          <w:p w14:paraId="3DB7F805" w14:textId="77777777" w:rsidR="00122C38" w:rsidRPr="00122C38" w:rsidRDefault="00122C38" w:rsidP="00F20ACD">
            <w:pPr>
              <w:shd w:val="clear" w:color="auto" w:fill="FFFFFF"/>
              <w:tabs>
                <w:tab w:val="left" w:pos="1080"/>
              </w:tabs>
            </w:pPr>
            <w:r w:rsidRPr="00122C38">
              <w:t>121601, г. Москва, Филевский бульвар, дом 40, стр.1</w:t>
            </w:r>
          </w:p>
          <w:p w14:paraId="55B2A032" w14:textId="77777777" w:rsidR="00122C38" w:rsidRPr="00122C38" w:rsidRDefault="00122C38" w:rsidP="00F20ACD">
            <w:pPr>
              <w:shd w:val="clear" w:color="auto" w:fill="FFFFFF"/>
              <w:tabs>
                <w:tab w:val="left" w:pos="1080"/>
              </w:tabs>
            </w:pPr>
            <w:r w:rsidRPr="00122C38">
              <w:t>Фактический адрес:</w:t>
            </w:r>
          </w:p>
          <w:p w14:paraId="40B889D6" w14:textId="77777777" w:rsidR="00122C38" w:rsidRPr="00122C38" w:rsidRDefault="00122C38" w:rsidP="00F20ACD">
            <w:pPr>
              <w:shd w:val="clear" w:color="auto" w:fill="FFFFFF"/>
              <w:tabs>
                <w:tab w:val="left" w:pos="1080"/>
              </w:tabs>
            </w:pPr>
            <w:r w:rsidRPr="00122C38">
              <w:t>121601, г. Москва, Филевский бульвар, дом 40 под.7</w:t>
            </w:r>
          </w:p>
          <w:p w14:paraId="028CB142" w14:textId="77777777" w:rsidR="00122C38" w:rsidRPr="00122C38" w:rsidRDefault="00122C38" w:rsidP="00F20ACD">
            <w:pPr>
              <w:shd w:val="clear" w:color="auto" w:fill="FFFFFF"/>
              <w:tabs>
                <w:tab w:val="left" w:pos="1080"/>
              </w:tabs>
            </w:pPr>
          </w:p>
          <w:p w14:paraId="6A78F4A2" w14:textId="77777777" w:rsidR="00122C38" w:rsidRPr="00122C38" w:rsidRDefault="00122C38" w:rsidP="00F20ACD">
            <w:pPr>
              <w:shd w:val="clear" w:color="auto" w:fill="FFFFFF"/>
              <w:tabs>
                <w:tab w:val="left" w:pos="1080"/>
              </w:tabs>
            </w:pPr>
            <w:r w:rsidRPr="00122C38">
              <w:t>ИНН 7737065330</w:t>
            </w:r>
          </w:p>
          <w:p w14:paraId="3D4DEBE2" w14:textId="77777777" w:rsidR="00122C38" w:rsidRPr="00122C38" w:rsidRDefault="00122C38" w:rsidP="00F20ACD">
            <w:pPr>
              <w:shd w:val="clear" w:color="auto" w:fill="FFFFFF"/>
              <w:tabs>
                <w:tab w:val="left" w:pos="1080"/>
              </w:tabs>
            </w:pPr>
            <w:r w:rsidRPr="00122C38">
              <w:t>КПП 773001001</w:t>
            </w:r>
          </w:p>
          <w:p w14:paraId="715EFF56" w14:textId="77777777" w:rsidR="00122C38" w:rsidRPr="00122C38" w:rsidRDefault="00122C38" w:rsidP="00F20ACD">
            <w:pPr>
              <w:ind w:right="34"/>
            </w:pPr>
            <w:r w:rsidRPr="00122C38">
              <w:t xml:space="preserve">40702810800000001970 </w:t>
            </w:r>
          </w:p>
          <w:p w14:paraId="647675F5" w14:textId="77777777" w:rsidR="00122C38" w:rsidRPr="00122C38" w:rsidRDefault="00122C38" w:rsidP="00F20ACD">
            <w:pPr>
              <w:ind w:right="34"/>
            </w:pPr>
            <w:r w:rsidRPr="00122C38">
              <w:t>в ОАО АКБ «Авангард» г.</w:t>
            </w:r>
            <w:r w:rsidR="00E8124A">
              <w:t xml:space="preserve"> </w:t>
            </w:r>
            <w:r w:rsidRPr="00122C38">
              <w:t>Москва</w:t>
            </w:r>
          </w:p>
          <w:p w14:paraId="2F98319D" w14:textId="77777777" w:rsidR="00122C38" w:rsidRPr="00122C38" w:rsidRDefault="00122C38" w:rsidP="00F20ACD">
            <w:pPr>
              <w:shd w:val="clear" w:color="auto" w:fill="FFFFFF"/>
              <w:tabs>
                <w:tab w:val="left" w:pos="1080"/>
              </w:tabs>
            </w:pPr>
            <w:r w:rsidRPr="00122C38">
              <w:t>к/с 30101810000000000201</w:t>
            </w:r>
          </w:p>
          <w:p w14:paraId="7CB4264E" w14:textId="77777777" w:rsidR="00122C38" w:rsidRPr="00122C38" w:rsidRDefault="00122C38" w:rsidP="00F20ACD">
            <w:pPr>
              <w:shd w:val="clear" w:color="auto" w:fill="FFFFFF"/>
              <w:tabs>
                <w:tab w:val="left" w:pos="1080"/>
              </w:tabs>
              <w:rPr>
                <w:bCs/>
              </w:rPr>
            </w:pPr>
            <w:r w:rsidRPr="00122C38">
              <w:t>БИК 044525201</w:t>
            </w:r>
          </w:p>
        </w:tc>
        <w:tc>
          <w:tcPr>
            <w:tcW w:w="4820" w:type="dxa"/>
            <w:tcBorders>
              <w:top w:val="single" w:sz="4" w:space="0" w:color="auto"/>
              <w:left w:val="single" w:sz="4" w:space="0" w:color="auto"/>
              <w:bottom w:val="single" w:sz="4" w:space="0" w:color="auto"/>
              <w:right w:val="single" w:sz="4" w:space="0" w:color="auto"/>
            </w:tcBorders>
          </w:tcPr>
          <w:p w14:paraId="262E691C" w14:textId="77777777" w:rsidR="00122C38" w:rsidRPr="00122C38" w:rsidRDefault="00122C38" w:rsidP="00F20ACD">
            <w:pPr>
              <w:ind w:right="34"/>
            </w:pPr>
          </w:p>
          <w:p w14:paraId="5D832ADE" w14:textId="77777777" w:rsidR="00122C38" w:rsidRPr="00122C38" w:rsidRDefault="00122C38" w:rsidP="00F20ACD">
            <w:pPr>
              <w:ind w:right="34"/>
            </w:pPr>
          </w:p>
        </w:tc>
      </w:tr>
      <w:tr w:rsidR="00122C38" w:rsidRPr="00122C38" w14:paraId="6396543E" w14:textId="77777777" w:rsidTr="00F20ACD">
        <w:trPr>
          <w:trHeight w:val="1405"/>
        </w:trPr>
        <w:tc>
          <w:tcPr>
            <w:tcW w:w="4538" w:type="dxa"/>
            <w:tcBorders>
              <w:top w:val="single" w:sz="4" w:space="0" w:color="auto"/>
              <w:left w:val="single" w:sz="4" w:space="0" w:color="auto"/>
              <w:bottom w:val="single" w:sz="4" w:space="0" w:color="auto"/>
              <w:right w:val="single" w:sz="4" w:space="0" w:color="auto"/>
            </w:tcBorders>
          </w:tcPr>
          <w:p w14:paraId="6AB45431" w14:textId="77777777" w:rsidR="00122C38" w:rsidRPr="00122C38" w:rsidRDefault="00122C38" w:rsidP="00F20ACD">
            <w:pPr>
              <w:tabs>
                <w:tab w:val="left" w:pos="1080"/>
              </w:tabs>
              <w:jc w:val="both"/>
              <w:rPr>
                <w:b/>
              </w:rPr>
            </w:pPr>
            <w:r w:rsidRPr="00122C38">
              <w:rPr>
                <w:b/>
              </w:rPr>
              <w:t>От Застройщика</w:t>
            </w:r>
          </w:p>
          <w:p w14:paraId="230ED809" w14:textId="77777777" w:rsidR="00122C38" w:rsidRPr="00122C38" w:rsidRDefault="00122C38" w:rsidP="00F20ACD">
            <w:pPr>
              <w:tabs>
                <w:tab w:val="left" w:pos="1080"/>
              </w:tabs>
              <w:jc w:val="both"/>
            </w:pPr>
            <w:r w:rsidRPr="00122C38">
              <w:t>Генеральный директор</w:t>
            </w:r>
          </w:p>
          <w:p w14:paraId="0B828AE5" w14:textId="77777777" w:rsidR="00122C38" w:rsidRPr="00122C38" w:rsidRDefault="00122C38" w:rsidP="00F20ACD">
            <w:pPr>
              <w:tabs>
                <w:tab w:val="left" w:pos="1080"/>
              </w:tabs>
              <w:jc w:val="both"/>
            </w:pPr>
          </w:p>
          <w:p w14:paraId="2A171A75" w14:textId="77777777" w:rsidR="00122C38" w:rsidRPr="00122C38" w:rsidRDefault="00122C38" w:rsidP="00F20ACD">
            <w:pPr>
              <w:tabs>
                <w:tab w:val="left" w:pos="1080"/>
              </w:tabs>
              <w:jc w:val="both"/>
            </w:pPr>
            <w:r w:rsidRPr="00122C38">
              <w:t xml:space="preserve">______________________ </w:t>
            </w:r>
            <w:r w:rsidRPr="00122C38">
              <w:rPr>
                <w:b/>
              </w:rPr>
              <w:t>(Иванов П.И.)</w:t>
            </w:r>
          </w:p>
          <w:p w14:paraId="535EB4DF" w14:textId="77777777" w:rsidR="00122C38" w:rsidRPr="00122C38" w:rsidRDefault="00122C38" w:rsidP="00F20ACD">
            <w:pPr>
              <w:tabs>
                <w:tab w:val="left" w:pos="1080"/>
              </w:tabs>
              <w:jc w:val="both"/>
            </w:pPr>
            <w:r w:rsidRPr="00122C38">
              <w:t>(подпись)</w:t>
            </w:r>
          </w:p>
        </w:tc>
        <w:tc>
          <w:tcPr>
            <w:tcW w:w="4820" w:type="dxa"/>
            <w:tcBorders>
              <w:top w:val="single" w:sz="4" w:space="0" w:color="auto"/>
              <w:left w:val="single" w:sz="4" w:space="0" w:color="auto"/>
              <w:bottom w:val="single" w:sz="4" w:space="0" w:color="auto"/>
              <w:right w:val="single" w:sz="4" w:space="0" w:color="auto"/>
            </w:tcBorders>
          </w:tcPr>
          <w:p w14:paraId="734DBBF4" w14:textId="77777777" w:rsidR="00122C38" w:rsidRPr="00122C38" w:rsidRDefault="00122C38" w:rsidP="00F20ACD">
            <w:pPr>
              <w:tabs>
                <w:tab w:val="left" w:pos="1080"/>
              </w:tabs>
              <w:jc w:val="both"/>
              <w:rPr>
                <w:b/>
              </w:rPr>
            </w:pPr>
          </w:p>
          <w:p w14:paraId="083083E5" w14:textId="77777777" w:rsidR="00122C38" w:rsidRPr="00122C38" w:rsidRDefault="00122C38" w:rsidP="00F20ACD">
            <w:pPr>
              <w:tabs>
                <w:tab w:val="left" w:pos="1080"/>
              </w:tabs>
              <w:jc w:val="both"/>
            </w:pPr>
          </w:p>
          <w:p w14:paraId="48408C3B" w14:textId="77777777" w:rsidR="00122C38" w:rsidRPr="00122C38" w:rsidRDefault="00122C38" w:rsidP="00F20ACD">
            <w:pPr>
              <w:tabs>
                <w:tab w:val="left" w:pos="1080"/>
              </w:tabs>
              <w:jc w:val="both"/>
            </w:pPr>
          </w:p>
          <w:p w14:paraId="6F509B6E" w14:textId="77777777" w:rsidR="00122C38" w:rsidRPr="00122C38" w:rsidRDefault="00122C38" w:rsidP="00F20ACD">
            <w:pPr>
              <w:tabs>
                <w:tab w:val="left" w:pos="1080"/>
              </w:tabs>
              <w:jc w:val="both"/>
            </w:pPr>
            <w:r w:rsidRPr="00122C38">
              <w:t>_______________________</w:t>
            </w:r>
            <w:r w:rsidRPr="00122C38">
              <w:rPr>
                <w:b/>
              </w:rPr>
              <w:t>(_____________</w:t>
            </w:r>
            <w:r w:rsidRPr="00122C38">
              <w:t>)</w:t>
            </w:r>
          </w:p>
          <w:p w14:paraId="0267CFAA" w14:textId="77777777" w:rsidR="00122C38" w:rsidRPr="00122C38" w:rsidRDefault="00122C38" w:rsidP="00F20ACD">
            <w:pPr>
              <w:tabs>
                <w:tab w:val="left" w:pos="1080"/>
              </w:tabs>
              <w:jc w:val="both"/>
            </w:pPr>
            <w:r w:rsidRPr="00122C38">
              <w:t>(подпись)</w:t>
            </w:r>
          </w:p>
        </w:tc>
      </w:tr>
    </w:tbl>
    <w:p w14:paraId="192AC42A" w14:textId="77777777" w:rsidR="00122C38" w:rsidRPr="00122C38" w:rsidRDefault="00122C38" w:rsidP="00122C38">
      <w:pPr>
        <w:pStyle w:val="NormalWeb"/>
        <w:tabs>
          <w:tab w:val="left" w:pos="900"/>
        </w:tabs>
        <w:spacing w:before="0" w:beforeAutospacing="0" w:after="0" w:afterAutospacing="0"/>
        <w:ind w:firstLine="360"/>
        <w:jc w:val="both"/>
      </w:pPr>
    </w:p>
    <w:p w14:paraId="18B4507C" w14:textId="77777777" w:rsidR="00810D7D" w:rsidRDefault="00810D7D">
      <w:r>
        <w:br w:type="page"/>
      </w:r>
    </w:p>
    <w:p w14:paraId="588054A0" w14:textId="77777777" w:rsidR="00122C38" w:rsidRPr="00122C38" w:rsidRDefault="00122C38">
      <w:r w:rsidRPr="00122C38">
        <w:lastRenderedPageBreak/>
        <w:br w:type="page"/>
      </w:r>
    </w:p>
    <w:p w14:paraId="4E3B6513" w14:textId="77777777" w:rsidR="00470DE7" w:rsidRPr="001745AD" w:rsidRDefault="00470DE7" w:rsidP="00470DE7">
      <w:pPr>
        <w:pStyle w:val="NormalWeb"/>
        <w:tabs>
          <w:tab w:val="left" w:pos="180"/>
        </w:tabs>
        <w:spacing w:before="0" w:beforeAutospacing="0" w:after="0" w:afterAutospacing="0"/>
        <w:jc w:val="center"/>
        <w:rPr>
          <w:b/>
          <w:bCs/>
          <w:u w:val="single"/>
        </w:rPr>
      </w:pPr>
      <w:r w:rsidRPr="001745AD">
        <w:rPr>
          <w:b/>
          <w:bCs/>
          <w:u w:val="single"/>
        </w:rPr>
        <w:lastRenderedPageBreak/>
        <w:t xml:space="preserve">П Р О Е К Т </w:t>
      </w:r>
    </w:p>
    <w:p w14:paraId="57A179C5" w14:textId="77777777" w:rsidR="00470DE7" w:rsidRDefault="00470DE7" w:rsidP="008D2180">
      <w:pPr>
        <w:pStyle w:val="ConsNormal"/>
        <w:widowControl/>
        <w:ind w:left="3969" w:right="0" w:firstLine="0"/>
        <w:jc w:val="right"/>
        <w:outlineLvl w:val="0"/>
        <w:rPr>
          <w:rFonts w:ascii="Times New Roman" w:hAnsi="Times New Roman" w:cs="Times New Roman"/>
          <w:b/>
          <w:sz w:val="24"/>
          <w:szCs w:val="24"/>
        </w:rPr>
      </w:pPr>
    </w:p>
    <w:p w14:paraId="68C95BAC" w14:textId="77777777" w:rsidR="008D2180" w:rsidRPr="00122C38" w:rsidRDefault="008D2180" w:rsidP="008D2180">
      <w:pPr>
        <w:pStyle w:val="ConsNormal"/>
        <w:widowControl/>
        <w:ind w:left="3969" w:right="0" w:firstLine="0"/>
        <w:jc w:val="right"/>
        <w:outlineLvl w:val="0"/>
        <w:rPr>
          <w:rFonts w:ascii="Times New Roman" w:hAnsi="Times New Roman" w:cs="Times New Roman"/>
          <w:b/>
          <w:sz w:val="24"/>
          <w:szCs w:val="24"/>
        </w:rPr>
      </w:pPr>
      <w:r w:rsidRPr="00122C38">
        <w:rPr>
          <w:rFonts w:ascii="Times New Roman" w:hAnsi="Times New Roman" w:cs="Times New Roman"/>
          <w:b/>
          <w:sz w:val="24"/>
          <w:szCs w:val="24"/>
        </w:rPr>
        <w:t>Приложение №</w:t>
      </w:r>
      <w:r>
        <w:rPr>
          <w:rFonts w:ascii="Times New Roman" w:hAnsi="Times New Roman" w:cs="Times New Roman"/>
          <w:b/>
          <w:sz w:val="24"/>
          <w:szCs w:val="24"/>
        </w:rPr>
        <w:t>2</w:t>
      </w:r>
      <w:r w:rsidRPr="00122C38">
        <w:rPr>
          <w:rFonts w:ascii="Times New Roman" w:hAnsi="Times New Roman" w:cs="Times New Roman"/>
          <w:b/>
          <w:sz w:val="24"/>
          <w:szCs w:val="24"/>
        </w:rPr>
        <w:t xml:space="preserve"> </w:t>
      </w:r>
    </w:p>
    <w:p w14:paraId="0FCEBEE9" w14:textId="77777777" w:rsidR="008D2180" w:rsidRPr="00122C38" w:rsidRDefault="008D2180" w:rsidP="008D2180">
      <w:pPr>
        <w:pStyle w:val="ConsNormal"/>
        <w:widowControl/>
        <w:ind w:left="3969" w:right="0" w:firstLine="0"/>
        <w:jc w:val="right"/>
        <w:rPr>
          <w:rFonts w:ascii="Times New Roman" w:hAnsi="Times New Roman" w:cs="Times New Roman"/>
          <w:b/>
          <w:sz w:val="24"/>
          <w:szCs w:val="24"/>
        </w:rPr>
      </w:pPr>
      <w:r w:rsidRPr="00122C38">
        <w:rPr>
          <w:rFonts w:ascii="Times New Roman" w:hAnsi="Times New Roman" w:cs="Times New Roman"/>
          <w:b/>
          <w:sz w:val="24"/>
          <w:szCs w:val="24"/>
        </w:rPr>
        <w:t>к ПРЕДВАРИТЕЛЬНОМУ ДОГОВОРУ</w:t>
      </w:r>
    </w:p>
    <w:p w14:paraId="097EB9EE" w14:textId="77777777" w:rsidR="008D2180" w:rsidRPr="00122C38" w:rsidRDefault="008D2180" w:rsidP="008D2180">
      <w:pPr>
        <w:pStyle w:val="NormalWeb"/>
        <w:tabs>
          <w:tab w:val="left" w:pos="180"/>
        </w:tabs>
        <w:spacing w:before="0" w:beforeAutospacing="0" w:after="0" w:afterAutospacing="0"/>
        <w:ind w:left="3544"/>
        <w:jc w:val="right"/>
        <w:rPr>
          <w:b/>
          <w:bCs/>
        </w:rPr>
      </w:pPr>
      <w:r w:rsidRPr="00122C38">
        <w:rPr>
          <w:b/>
          <w:bCs/>
        </w:rPr>
        <w:t>ДОЛЕВОГО УЧАСТИЯ</w:t>
      </w:r>
    </w:p>
    <w:p w14:paraId="5DAF854C" w14:textId="77777777" w:rsidR="008D2180" w:rsidRPr="00122C38" w:rsidRDefault="008D2180" w:rsidP="008D2180">
      <w:pPr>
        <w:pStyle w:val="NormalWeb"/>
        <w:tabs>
          <w:tab w:val="left" w:pos="180"/>
        </w:tabs>
        <w:spacing w:before="0" w:beforeAutospacing="0" w:after="0" w:afterAutospacing="0"/>
        <w:ind w:left="3969"/>
        <w:jc w:val="right"/>
        <w:rPr>
          <w:b/>
          <w:bCs/>
        </w:rPr>
      </w:pPr>
      <w:r w:rsidRPr="00122C38">
        <w:rPr>
          <w:b/>
          <w:bCs/>
        </w:rPr>
        <w:t xml:space="preserve"> в строительстве многоквартирного</w:t>
      </w:r>
    </w:p>
    <w:p w14:paraId="3199AA66" w14:textId="77777777" w:rsidR="008D2180" w:rsidRPr="00122C38" w:rsidRDefault="008D2180" w:rsidP="008D2180">
      <w:pPr>
        <w:pStyle w:val="NormalWeb"/>
        <w:tabs>
          <w:tab w:val="left" w:pos="180"/>
        </w:tabs>
        <w:spacing w:before="0" w:beforeAutospacing="0" w:after="0" w:afterAutospacing="0"/>
        <w:ind w:left="3969"/>
        <w:jc w:val="right"/>
        <w:rPr>
          <w:b/>
        </w:rPr>
      </w:pPr>
      <w:r w:rsidRPr="00122C38">
        <w:rPr>
          <w:b/>
          <w:bCs/>
        </w:rPr>
        <w:t xml:space="preserve"> жилого дома, </w:t>
      </w:r>
      <w:r w:rsidRPr="00122C38">
        <w:rPr>
          <w:b/>
        </w:rPr>
        <w:t xml:space="preserve">расположенного по строительному </w:t>
      </w:r>
    </w:p>
    <w:p w14:paraId="6F2AD335" w14:textId="77777777" w:rsidR="008D2180" w:rsidRPr="00122C38" w:rsidRDefault="008D2180" w:rsidP="008D2180">
      <w:pPr>
        <w:pStyle w:val="NormalWeb"/>
        <w:tabs>
          <w:tab w:val="left" w:pos="180"/>
        </w:tabs>
        <w:spacing w:before="0" w:beforeAutospacing="0" w:after="0" w:afterAutospacing="0"/>
        <w:ind w:left="3686"/>
        <w:jc w:val="right"/>
        <w:rPr>
          <w:b/>
        </w:rPr>
      </w:pPr>
      <w:r w:rsidRPr="00122C38">
        <w:rPr>
          <w:b/>
        </w:rPr>
        <w:t>адресу: г.Москва, ул.Кременчугская, вл.11-17, корпус 18</w:t>
      </w:r>
    </w:p>
    <w:p w14:paraId="58F59562" w14:textId="77777777" w:rsidR="008D2180" w:rsidRPr="00122C38" w:rsidRDefault="008D2180" w:rsidP="008D2180">
      <w:pPr>
        <w:pStyle w:val="NormalWeb"/>
        <w:tabs>
          <w:tab w:val="left" w:pos="180"/>
        </w:tabs>
        <w:spacing w:before="0" w:beforeAutospacing="0" w:after="0" w:afterAutospacing="0"/>
        <w:ind w:left="3969"/>
        <w:jc w:val="right"/>
        <w:rPr>
          <w:b/>
        </w:rPr>
      </w:pPr>
    </w:p>
    <w:p w14:paraId="6070B7A0" w14:textId="77777777" w:rsidR="008D2180" w:rsidRDefault="008D2180" w:rsidP="008D2180">
      <w:pPr>
        <w:spacing w:beforeLines="1" w:before="2" w:afterLines="1" w:after="2"/>
        <w:ind w:firstLine="567"/>
        <w:jc w:val="center"/>
        <w:rPr>
          <w:rFonts w:eastAsia="Cambria"/>
          <w:b/>
          <w:bCs/>
          <w:lang w:eastAsia="en-US"/>
        </w:rPr>
      </w:pPr>
      <w:r w:rsidRPr="00122C38">
        <w:rPr>
          <w:b/>
        </w:rPr>
        <w:t>от «___» ____________ 201</w:t>
      </w:r>
      <w:r>
        <w:rPr>
          <w:b/>
        </w:rPr>
        <w:t>4</w:t>
      </w:r>
      <w:r w:rsidRPr="00122C38">
        <w:rPr>
          <w:b/>
        </w:rPr>
        <w:t xml:space="preserve"> г</w:t>
      </w:r>
    </w:p>
    <w:p w14:paraId="5F416BF6" w14:textId="77777777" w:rsidR="008D2180" w:rsidRDefault="008D2180" w:rsidP="00122C38">
      <w:pPr>
        <w:spacing w:beforeLines="1" w:before="2" w:afterLines="1" w:after="2"/>
        <w:ind w:firstLine="567"/>
        <w:jc w:val="center"/>
        <w:rPr>
          <w:rFonts w:eastAsia="Cambria"/>
          <w:b/>
          <w:bCs/>
          <w:lang w:eastAsia="en-US"/>
        </w:rPr>
      </w:pPr>
    </w:p>
    <w:p w14:paraId="6BD7995A" w14:textId="77777777" w:rsidR="00122C38" w:rsidRPr="00122C38" w:rsidRDefault="00122C38" w:rsidP="00122C38">
      <w:pPr>
        <w:spacing w:beforeLines="1" w:before="2" w:afterLines="1" w:after="2"/>
        <w:ind w:firstLine="567"/>
        <w:jc w:val="center"/>
        <w:rPr>
          <w:rFonts w:eastAsia="Cambria"/>
          <w:b/>
          <w:bCs/>
          <w:lang w:eastAsia="en-US"/>
        </w:rPr>
      </w:pPr>
      <w:r w:rsidRPr="00122C38">
        <w:rPr>
          <w:rFonts w:eastAsia="Cambria"/>
          <w:b/>
          <w:bCs/>
          <w:lang w:eastAsia="en-US"/>
        </w:rPr>
        <w:t>ДОГОВОР ОБ УСТУПКЕ ПРАВА</w:t>
      </w:r>
      <w:r w:rsidR="008D2180">
        <w:rPr>
          <w:rFonts w:eastAsia="Cambria"/>
          <w:b/>
          <w:bCs/>
          <w:lang w:eastAsia="en-US"/>
        </w:rPr>
        <w:t xml:space="preserve"> (ТРЕБОВАНИЯ)</w:t>
      </w:r>
    </w:p>
    <w:p w14:paraId="4922FB7E" w14:textId="77777777" w:rsidR="00122C38" w:rsidRPr="00122C38" w:rsidRDefault="00122C38" w:rsidP="00122C38">
      <w:pPr>
        <w:spacing w:beforeLines="1" w:before="2" w:afterLines="1" w:after="2"/>
        <w:ind w:firstLine="567"/>
        <w:jc w:val="center"/>
        <w:rPr>
          <w:rFonts w:eastAsia="Cambria"/>
          <w:b/>
          <w:bCs/>
          <w:lang w:eastAsia="en-US"/>
        </w:rPr>
      </w:pPr>
    </w:p>
    <w:p w14:paraId="5E16FCE5" w14:textId="77777777" w:rsidR="00122C38" w:rsidRPr="00122C38" w:rsidRDefault="00122C38" w:rsidP="00122C38">
      <w:pPr>
        <w:spacing w:beforeLines="1" w:before="2" w:afterLines="1" w:after="2"/>
        <w:ind w:firstLine="567"/>
        <w:jc w:val="both"/>
        <w:rPr>
          <w:rFonts w:eastAsia="Cambria"/>
          <w:lang w:eastAsia="en-US"/>
        </w:rPr>
      </w:pPr>
      <w:r w:rsidRPr="00122C38">
        <w:rPr>
          <w:rFonts w:eastAsia="Cambria"/>
          <w:lang w:eastAsia="en-US"/>
        </w:rPr>
        <w:t>г.Москва</w:t>
      </w:r>
      <w:r w:rsidR="00B571AD">
        <w:rPr>
          <w:rFonts w:eastAsia="Cambria"/>
          <w:lang w:eastAsia="en-US"/>
        </w:rPr>
        <w:tab/>
      </w:r>
      <w:r w:rsidR="00B571AD">
        <w:rPr>
          <w:rFonts w:eastAsia="Cambria"/>
          <w:lang w:eastAsia="en-US"/>
        </w:rPr>
        <w:tab/>
      </w:r>
      <w:r w:rsidR="00B571AD">
        <w:rPr>
          <w:rFonts w:eastAsia="Cambria"/>
          <w:lang w:eastAsia="en-US"/>
        </w:rPr>
        <w:tab/>
      </w:r>
      <w:r w:rsidR="00B571AD">
        <w:rPr>
          <w:rFonts w:eastAsia="Cambria"/>
          <w:lang w:eastAsia="en-US"/>
        </w:rPr>
        <w:tab/>
      </w:r>
      <w:r w:rsidR="00B571AD">
        <w:rPr>
          <w:rFonts w:eastAsia="Cambria"/>
          <w:lang w:eastAsia="en-US"/>
        </w:rPr>
        <w:tab/>
      </w:r>
      <w:r w:rsidR="00B571AD">
        <w:rPr>
          <w:rFonts w:eastAsia="Cambria"/>
          <w:lang w:eastAsia="en-US"/>
        </w:rPr>
        <w:tab/>
      </w:r>
      <w:r w:rsidR="00B571AD">
        <w:rPr>
          <w:rFonts w:eastAsia="Cambria"/>
          <w:lang w:eastAsia="en-US"/>
        </w:rPr>
        <w:tab/>
      </w:r>
      <w:r w:rsidR="00B571AD">
        <w:rPr>
          <w:rFonts w:eastAsia="Cambria"/>
          <w:lang w:eastAsia="en-US"/>
        </w:rPr>
        <w:tab/>
      </w:r>
      <w:r w:rsidRPr="00122C38">
        <w:rPr>
          <w:rFonts w:eastAsia="Cambria"/>
          <w:b/>
          <w:bCs/>
          <w:lang w:eastAsia="en-US"/>
        </w:rPr>
        <w:t xml:space="preserve"> «___» ___________ </w:t>
      </w:r>
      <w:r w:rsidRPr="00122C38">
        <w:rPr>
          <w:rFonts w:eastAsia="Cambria"/>
          <w:lang w:eastAsia="en-US"/>
        </w:rPr>
        <w:t>201</w:t>
      </w:r>
      <w:r w:rsidR="00B571AD">
        <w:rPr>
          <w:rFonts w:eastAsia="Cambria"/>
          <w:lang w:eastAsia="en-US"/>
        </w:rPr>
        <w:t>4</w:t>
      </w:r>
      <w:r w:rsidRPr="00122C38">
        <w:rPr>
          <w:rFonts w:eastAsia="Cambria"/>
          <w:lang w:eastAsia="en-US"/>
        </w:rPr>
        <w:t xml:space="preserve"> г.</w:t>
      </w:r>
    </w:p>
    <w:p w14:paraId="32F0BB27" w14:textId="77777777" w:rsidR="00122C38" w:rsidRPr="00122C38" w:rsidRDefault="00122C38" w:rsidP="00122C38">
      <w:pPr>
        <w:spacing w:beforeLines="1" w:before="2" w:afterLines="1" w:after="2"/>
        <w:ind w:firstLine="567"/>
        <w:rPr>
          <w:rFonts w:eastAsia="Cambria"/>
          <w:lang w:eastAsia="en-US"/>
        </w:rPr>
      </w:pPr>
      <w:r w:rsidRPr="00122C38">
        <w:rPr>
          <w:rFonts w:eastAsia="Cambria"/>
          <w:lang w:eastAsia="en-US"/>
        </w:rPr>
        <w:t> </w:t>
      </w:r>
    </w:p>
    <w:p w14:paraId="58489877" w14:textId="77777777" w:rsidR="00B571AD" w:rsidRDefault="00122C38" w:rsidP="00B571AD">
      <w:pPr>
        <w:spacing w:beforeLines="1" w:before="2" w:afterLines="1" w:after="2"/>
        <w:ind w:right="43" w:firstLine="567"/>
        <w:jc w:val="both"/>
        <w:rPr>
          <w:rFonts w:eastAsia="Cambria"/>
          <w:lang w:eastAsia="en-US"/>
        </w:rPr>
      </w:pPr>
      <w:r w:rsidRPr="00122C38">
        <w:rPr>
          <w:rFonts w:eastAsia="Cambria"/>
          <w:b/>
          <w:bCs/>
          <w:lang w:eastAsia="en-US"/>
        </w:rPr>
        <w:t>Закрытое акционерное общество «ФЦСР</w:t>
      </w:r>
      <w:r w:rsidRPr="00122C38">
        <w:rPr>
          <w:rFonts w:eastAsia="Cambria"/>
          <w:lang w:eastAsia="en-US"/>
        </w:rPr>
        <w:t xml:space="preserve">», именуемое в дальнейшем «Новый кредитор», в лице генерального директора Иванова Петра Игоревича, действующего на основании Устава, с одной стороны, и </w:t>
      </w:r>
    </w:p>
    <w:p w14:paraId="740DEA24" w14:textId="77777777" w:rsidR="00B571AD" w:rsidRDefault="00122C38" w:rsidP="00B571AD">
      <w:pPr>
        <w:spacing w:beforeLines="1" w:before="2" w:afterLines="1" w:after="2"/>
        <w:ind w:right="43" w:firstLine="567"/>
        <w:jc w:val="both"/>
        <w:rPr>
          <w:rFonts w:eastAsia="Cambria"/>
          <w:lang w:eastAsia="en-US"/>
        </w:rPr>
      </w:pPr>
      <w:r w:rsidRPr="00122C38">
        <w:rPr>
          <w:rFonts w:eastAsia="Cambria"/>
          <w:b/>
          <w:bCs/>
          <w:lang w:eastAsia="en-US"/>
        </w:rPr>
        <w:t xml:space="preserve">гражданин РФ </w:t>
      </w:r>
      <w:r w:rsidRPr="00122C38">
        <w:rPr>
          <w:rFonts w:eastAsia="Cambria"/>
          <w:lang w:eastAsia="en-US"/>
        </w:rPr>
        <w:t xml:space="preserve">(Ф.И.О.) _____________________________________________________, дата рождения «___» ____________ 19____ г.,  место рождения: ___________________________, пол ____ , паспорт: № _____________________, выдан _____________________________________________________, дата выдачи «___»_____________ 20____ г., код подразделения: ____________,  зарегистрирован по адресу: ___________________________________________________________________________________________, именуемый в дальнейшем «Первоначальный кредитор», с другой стороны, </w:t>
      </w:r>
    </w:p>
    <w:p w14:paraId="54DC49E8" w14:textId="79BCE7F2" w:rsidR="00122C38" w:rsidRPr="00122C38" w:rsidRDefault="00122C38" w:rsidP="00675C42">
      <w:pPr>
        <w:spacing w:before="100" w:beforeAutospacing="1" w:after="100" w:afterAutospacing="1"/>
        <w:ind w:right="45" w:firstLine="567"/>
        <w:jc w:val="both"/>
        <w:rPr>
          <w:rFonts w:eastAsia="Cambria"/>
          <w:b/>
          <w:bCs/>
          <w:lang w:eastAsia="en-US"/>
        </w:rPr>
      </w:pPr>
      <w:r w:rsidRPr="00122C38">
        <w:rPr>
          <w:rFonts w:eastAsia="Cambria"/>
          <w:lang w:eastAsia="en-US"/>
        </w:rPr>
        <w:t>совместно именуемые «Стороны»,</w:t>
      </w:r>
      <w:r w:rsidRPr="00122C38">
        <w:rPr>
          <w:rFonts w:eastAsia="Cambria"/>
          <w:b/>
          <w:bCs/>
          <w:lang w:eastAsia="en-US"/>
        </w:rPr>
        <w:t xml:space="preserve"> </w:t>
      </w:r>
      <w:r w:rsidRPr="00122C38">
        <w:rPr>
          <w:rFonts w:eastAsia="Cambria"/>
          <w:lang w:eastAsia="en-US"/>
        </w:rPr>
        <w:t>заключили настоящий Договор об уступке права</w:t>
      </w:r>
      <w:r w:rsidR="001507C8">
        <w:rPr>
          <w:rFonts w:eastAsia="Cambria"/>
          <w:lang w:eastAsia="en-US"/>
        </w:rPr>
        <w:t xml:space="preserve"> (требования)</w:t>
      </w:r>
      <w:r w:rsidRPr="00122C38">
        <w:rPr>
          <w:rFonts w:eastAsia="Cambria"/>
          <w:lang w:eastAsia="en-US"/>
        </w:rPr>
        <w:t xml:space="preserve">  (далее - Договор) о нижеследующем:</w:t>
      </w:r>
    </w:p>
    <w:p w14:paraId="220C399A" w14:textId="77777777" w:rsidR="00122C38" w:rsidRPr="00675C42" w:rsidRDefault="00122C38" w:rsidP="00675C42">
      <w:pPr>
        <w:pStyle w:val="ListParagraph"/>
        <w:numPr>
          <w:ilvl w:val="0"/>
          <w:numId w:val="24"/>
        </w:numPr>
        <w:spacing w:beforeLines="1" w:before="2" w:afterLines="100" w:after="240"/>
        <w:ind w:left="924" w:right="45" w:hanging="357"/>
        <w:jc w:val="center"/>
        <w:rPr>
          <w:rFonts w:eastAsia="Cambria"/>
          <w:lang w:eastAsia="en-US"/>
        </w:rPr>
      </w:pPr>
      <w:r w:rsidRPr="00675C42">
        <w:rPr>
          <w:rFonts w:eastAsia="Cambria"/>
          <w:b/>
          <w:bCs/>
          <w:lang w:eastAsia="en-US"/>
        </w:rPr>
        <w:t>ПРЕДМЕТ ДОГОВОРА</w:t>
      </w:r>
    </w:p>
    <w:p w14:paraId="4A0A8723" w14:textId="77777777" w:rsidR="00122C38" w:rsidRPr="00675C42" w:rsidRDefault="00122C38" w:rsidP="00675C42">
      <w:pPr>
        <w:pStyle w:val="ListParagraph"/>
        <w:numPr>
          <w:ilvl w:val="1"/>
          <w:numId w:val="24"/>
        </w:numPr>
        <w:spacing w:beforeLines="1" w:before="2" w:afterLines="1" w:after="2"/>
        <w:ind w:left="0" w:right="43" w:firstLine="567"/>
        <w:jc w:val="both"/>
        <w:rPr>
          <w:rFonts w:eastAsia="Cambria"/>
          <w:lang w:eastAsia="en-US"/>
        </w:rPr>
      </w:pPr>
      <w:r w:rsidRPr="00675C42">
        <w:rPr>
          <w:rFonts w:eastAsia="Cambria"/>
          <w:lang w:eastAsia="en-US"/>
        </w:rPr>
        <w:t xml:space="preserve">Первоначальный кредитор уступает, а Новый кредитор принимает право </w:t>
      </w:r>
      <w:r w:rsidR="00B571AD" w:rsidRPr="00675C42">
        <w:rPr>
          <w:rFonts w:eastAsia="Cambria"/>
          <w:lang w:eastAsia="en-US"/>
        </w:rPr>
        <w:t xml:space="preserve">требования к Должнику о возврате денежных средств </w:t>
      </w:r>
      <w:r w:rsidRPr="00675C42">
        <w:rPr>
          <w:rFonts w:eastAsia="Cambria"/>
          <w:color w:val="000000"/>
          <w:lang w:eastAsia="en-US"/>
        </w:rPr>
        <w:t>по</w:t>
      </w:r>
      <w:r w:rsidRPr="00675C42">
        <w:rPr>
          <w:rFonts w:eastAsia="Cambria"/>
          <w:color w:val="00B050"/>
          <w:lang w:eastAsia="en-US"/>
        </w:rPr>
        <w:t xml:space="preserve"> </w:t>
      </w:r>
      <w:r w:rsidRPr="00675C42">
        <w:rPr>
          <w:rFonts w:eastAsia="Cambria"/>
          <w:lang w:eastAsia="en-US"/>
        </w:rPr>
        <w:t>Предварительному договору купли-продажи квартиры № ___ от «___» ____________ 2008 г.,</w:t>
      </w:r>
      <w:r w:rsidR="00B571AD" w:rsidRPr="00675C42">
        <w:rPr>
          <w:rFonts w:eastAsia="Cambria"/>
          <w:lang w:eastAsia="en-US"/>
        </w:rPr>
        <w:t>/</w:t>
      </w:r>
      <w:r w:rsidR="00B571AD" w:rsidRPr="00675C42">
        <w:rPr>
          <w:rFonts w:eastAsia="Cambria"/>
          <w:color w:val="000000"/>
          <w:lang w:eastAsia="en-US"/>
        </w:rPr>
        <w:t xml:space="preserve"> Договору о намерении заключить в будущем договор купли-продажи квартиры № ___ от «___» ____________ 2008 г.</w:t>
      </w:r>
      <w:r w:rsidRPr="00675C42">
        <w:rPr>
          <w:rFonts w:eastAsia="Cambria"/>
          <w:color w:val="003366"/>
          <w:lang w:eastAsia="en-US"/>
        </w:rPr>
        <w:t xml:space="preserve"> </w:t>
      </w:r>
    </w:p>
    <w:p w14:paraId="10EF1A6A" w14:textId="77777777" w:rsidR="00122C38" w:rsidRPr="00F20ACD" w:rsidRDefault="00122C38" w:rsidP="00F20ACD">
      <w:pPr>
        <w:pStyle w:val="ListParagraph"/>
        <w:numPr>
          <w:ilvl w:val="1"/>
          <w:numId w:val="24"/>
        </w:numPr>
        <w:spacing w:beforeLines="1" w:before="2" w:afterLines="1" w:after="2"/>
        <w:ind w:left="0" w:right="43" w:firstLine="567"/>
        <w:jc w:val="both"/>
        <w:rPr>
          <w:rFonts w:eastAsia="Cambria"/>
          <w:lang w:eastAsia="en-US"/>
        </w:rPr>
      </w:pPr>
      <w:r w:rsidRPr="00122C38">
        <w:rPr>
          <w:rFonts w:eastAsia="Cambria"/>
          <w:lang w:eastAsia="en-US"/>
        </w:rPr>
        <w:t xml:space="preserve">На момент подписания настоящего Договора Первоначальному кредитору принадлежит право требования к Должнику о возврате денежных средств в размере ____________ руб., уплаченных им по предварительному договору купли-продажи квартиры № ___ от «___» ____________ 2008 г. </w:t>
      </w:r>
      <w:r w:rsidRPr="00F20ACD">
        <w:rPr>
          <w:rFonts w:eastAsia="Cambria"/>
          <w:lang w:eastAsia="en-US"/>
        </w:rPr>
        <w:t>/ Договору о намерении заключить в будущем договор купли-продажи квартиры № ___ от «___» ____________ 2008 г.</w:t>
      </w:r>
    </w:p>
    <w:p w14:paraId="3FD52009" w14:textId="77777777" w:rsidR="00122C38" w:rsidRPr="00122C38" w:rsidRDefault="00122C38" w:rsidP="00675C42">
      <w:pPr>
        <w:pStyle w:val="ListParagraph"/>
        <w:numPr>
          <w:ilvl w:val="1"/>
          <w:numId w:val="24"/>
        </w:numPr>
        <w:spacing w:beforeLines="1" w:before="2" w:afterLines="1" w:after="2"/>
        <w:ind w:left="0" w:right="43" w:firstLine="567"/>
        <w:jc w:val="both"/>
        <w:rPr>
          <w:rFonts w:eastAsia="Cambria"/>
          <w:lang w:eastAsia="en-US"/>
        </w:rPr>
      </w:pPr>
      <w:r w:rsidRPr="00122C38">
        <w:rPr>
          <w:rFonts w:eastAsia="Cambria"/>
          <w:lang w:eastAsia="en-US"/>
        </w:rPr>
        <w:t xml:space="preserve">Действие Предварительного договора купли-продажи № ___ от «___» ____________ 2008 г. </w:t>
      </w:r>
      <w:r w:rsidRPr="00675C42">
        <w:rPr>
          <w:rFonts w:eastAsia="Cambria"/>
          <w:lang w:eastAsia="en-US"/>
        </w:rPr>
        <w:t xml:space="preserve">/ Договора о намерении заключить в будущем договор купли-продажи квартиры № ___ от «___» ____________ 2008 г. </w:t>
      </w:r>
      <w:r w:rsidRPr="00122C38">
        <w:rPr>
          <w:rFonts w:eastAsia="Cambria"/>
          <w:lang w:eastAsia="en-US"/>
        </w:rPr>
        <w:t xml:space="preserve">прекращено </w:t>
      </w:r>
      <w:r w:rsidRPr="00675C42">
        <w:rPr>
          <w:rFonts w:eastAsia="Cambria"/>
          <w:lang w:eastAsia="en-US"/>
        </w:rPr>
        <w:t>«___» ____________</w:t>
      </w:r>
      <w:r w:rsidRPr="00122C38">
        <w:rPr>
          <w:rFonts w:eastAsia="Cambria"/>
          <w:lang w:eastAsia="en-US"/>
        </w:rPr>
        <w:t xml:space="preserve"> 2012 г. в порядке п. 6 ст. 429 ГК РФ </w:t>
      </w:r>
      <w:r w:rsidRPr="00675C42">
        <w:rPr>
          <w:rFonts w:eastAsia="Cambria"/>
          <w:lang w:eastAsia="en-US"/>
        </w:rPr>
        <w:t>в связи с не заключением основного договора</w:t>
      </w:r>
      <w:r w:rsidRPr="00122C38">
        <w:rPr>
          <w:rFonts w:eastAsia="Cambria"/>
          <w:lang w:eastAsia="en-US"/>
        </w:rPr>
        <w:t xml:space="preserve">.  </w:t>
      </w:r>
    </w:p>
    <w:p w14:paraId="6E3AD6B4" w14:textId="77777777" w:rsidR="00122C38" w:rsidRDefault="00122C38" w:rsidP="00675C42">
      <w:pPr>
        <w:pStyle w:val="ListParagraph"/>
        <w:numPr>
          <w:ilvl w:val="1"/>
          <w:numId w:val="24"/>
        </w:numPr>
        <w:spacing w:beforeLines="1" w:before="2" w:afterLines="1" w:after="2"/>
        <w:ind w:left="0" w:right="43" w:firstLine="567"/>
        <w:jc w:val="both"/>
        <w:rPr>
          <w:rFonts w:eastAsia="Cambria"/>
          <w:lang w:eastAsia="en-US"/>
        </w:rPr>
      </w:pPr>
      <w:r w:rsidRPr="00122C38">
        <w:rPr>
          <w:rFonts w:eastAsia="Cambria"/>
          <w:lang w:eastAsia="en-US"/>
        </w:rPr>
        <w:lastRenderedPageBreak/>
        <w:t>Право Первоначального кредитора к Должнику на дату подписания настоящего Договора включает сумму основного долга</w:t>
      </w:r>
      <w:r w:rsidR="00753332">
        <w:rPr>
          <w:rFonts w:eastAsia="Cambria"/>
          <w:lang w:eastAsia="en-US"/>
        </w:rPr>
        <w:t xml:space="preserve"> и составляет</w:t>
      </w:r>
      <w:r w:rsidRPr="00122C38">
        <w:rPr>
          <w:rFonts w:eastAsia="Cambria"/>
          <w:lang w:eastAsia="en-US"/>
        </w:rPr>
        <w:t>: ____________ (________________) руб.</w:t>
      </w:r>
    </w:p>
    <w:p w14:paraId="624BA4A2" w14:textId="5C9AB34F" w:rsidR="00A45679" w:rsidRDefault="00A45679" w:rsidP="00675C42">
      <w:pPr>
        <w:pStyle w:val="ListParagraph"/>
        <w:numPr>
          <w:ilvl w:val="1"/>
          <w:numId w:val="24"/>
        </w:numPr>
        <w:spacing w:beforeLines="1" w:before="2" w:afterLines="1" w:after="2"/>
        <w:ind w:left="0" w:right="43" w:firstLine="567"/>
        <w:jc w:val="both"/>
        <w:rPr>
          <w:rFonts w:eastAsia="Cambria"/>
          <w:lang w:eastAsia="en-US"/>
        </w:rPr>
      </w:pPr>
      <w:r>
        <w:rPr>
          <w:rFonts w:eastAsia="Cambria"/>
          <w:lang w:eastAsia="en-US"/>
        </w:rPr>
        <w:t>Сумма уступаемого в соответствии с п.1.1</w:t>
      </w:r>
      <w:r w:rsidR="005A01BD">
        <w:rPr>
          <w:rFonts w:eastAsia="Cambria"/>
          <w:lang w:eastAsia="en-US"/>
        </w:rPr>
        <w:t>.</w:t>
      </w:r>
      <w:r>
        <w:rPr>
          <w:rFonts w:eastAsia="Cambria"/>
          <w:lang w:eastAsia="en-US"/>
        </w:rPr>
        <w:t xml:space="preserve"> настоящего Договора права требования составляет ____________________ рублей.</w:t>
      </w:r>
    </w:p>
    <w:p w14:paraId="0AF7D4C3" w14:textId="77777777" w:rsidR="00A45679" w:rsidRPr="00122C38" w:rsidRDefault="00A45679" w:rsidP="00A45679">
      <w:pPr>
        <w:pStyle w:val="ListParagraph"/>
        <w:spacing w:beforeLines="1" w:before="2" w:afterLines="1" w:after="2"/>
        <w:ind w:left="567" w:right="43"/>
        <w:jc w:val="both"/>
        <w:rPr>
          <w:rFonts w:eastAsia="Cambria"/>
          <w:lang w:eastAsia="en-US"/>
        </w:rPr>
      </w:pPr>
    </w:p>
    <w:p w14:paraId="60AA049F" w14:textId="77777777" w:rsidR="00122C38" w:rsidRPr="00675C42" w:rsidRDefault="00122C38" w:rsidP="00675C42">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ПОРЯДОК УСТУПКИ ПРАВА</w:t>
      </w:r>
    </w:p>
    <w:p w14:paraId="7580220C" w14:textId="77777777" w:rsidR="008E615F" w:rsidRPr="00675C42" w:rsidRDefault="00753332" w:rsidP="008E615F">
      <w:pPr>
        <w:pStyle w:val="ListParagraph"/>
        <w:numPr>
          <w:ilvl w:val="1"/>
          <w:numId w:val="24"/>
        </w:numPr>
        <w:spacing w:beforeLines="1" w:before="2" w:afterLines="1" w:after="2"/>
        <w:ind w:left="0" w:right="43" w:firstLine="567"/>
        <w:jc w:val="both"/>
        <w:rPr>
          <w:rFonts w:eastAsia="Cambria"/>
          <w:lang w:eastAsia="en-US"/>
        </w:rPr>
      </w:pPr>
      <w:r w:rsidRPr="00753332">
        <w:rPr>
          <w:rFonts w:eastAsia="Cambria"/>
          <w:color w:val="000000"/>
          <w:lang w:eastAsia="en-US"/>
        </w:rPr>
        <w:t xml:space="preserve">Первоначальный кредитор в срок до 31.12.2014 г. </w:t>
      </w:r>
      <w:r>
        <w:rPr>
          <w:rFonts w:eastAsia="Cambria"/>
          <w:color w:val="000000"/>
          <w:lang w:eastAsia="en-US"/>
        </w:rPr>
        <w:t xml:space="preserve">обязуется </w:t>
      </w:r>
      <w:r w:rsidRPr="00753332">
        <w:rPr>
          <w:rFonts w:eastAsia="Cambria"/>
          <w:color w:val="000000"/>
          <w:lang w:eastAsia="en-US"/>
        </w:rPr>
        <w:t xml:space="preserve">направить в суд в соответствии с правилами подсудности и подведомственности исковое заявление о взыскании денежных средств с </w:t>
      </w:r>
      <w:r>
        <w:rPr>
          <w:rFonts w:eastAsia="Cambria"/>
          <w:color w:val="000000"/>
          <w:lang w:eastAsia="en-US"/>
        </w:rPr>
        <w:t xml:space="preserve">Должника </w:t>
      </w:r>
      <w:r w:rsidRPr="00753332">
        <w:rPr>
          <w:rFonts w:eastAsia="Cambria"/>
          <w:color w:val="000000"/>
          <w:lang w:eastAsia="en-US"/>
        </w:rPr>
        <w:t xml:space="preserve">по </w:t>
      </w:r>
      <w:r w:rsidR="008E615F" w:rsidRPr="00675C42">
        <w:rPr>
          <w:rFonts w:eastAsia="Cambria"/>
          <w:lang w:eastAsia="en-US"/>
        </w:rPr>
        <w:t>Предварительному договору купли-продажи квартиры № ___ от «___» ____________ 2008 г.,/</w:t>
      </w:r>
      <w:r w:rsidR="008E615F" w:rsidRPr="00675C42">
        <w:rPr>
          <w:rFonts w:eastAsia="Cambria"/>
          <w:color w:val="000000"/>
          <w:lang w:eastAsia="en-US"/>
        </w:rPr>
        <w:t xml:space="preserve"> Договору о намерении заключить в будущем договор купли-продажи квартиры № ___ от «___» ____________ 2008 г.</w:t>
      </w:r>
      <w:r w:rsidR="008E615F" w:rsidRPr="00675C42">
        <w:rPr>
          <w:rFonts w:eastAsia="Cambria"/>
          <w:color w:val="003366"/>
          <w:lang w:eastAsia="en-US"/>
        </w:rPr>
        <w:t xml:space="preserve"> </w:t>
      </w:r>
    </w:p>
    <w:p w14:paraId="4FA721D7" w14:textId="77777777" w:rsidR="00753332" w:rsidRPr="00753332" w:rsidRDefault="00AB777B" w:rsidP="00753332">
      <w:pPr>
        <w:pStyle w:val="ListParagraph"/>
        <w:numPr>
          <w:ilvl w:val="1"/>
          <w:numId w:val="24"/>
        </w:numPr>
        <w:autoSpaceDE w:val="0"/>
        <w:autoSpaceDN w:val="0"/>
        <w:adjustRightInd w:val="0"/>
        <w:spacing w:beforeLines="1" w:before="2" w:afterLines="1" w:after="2"/>
        <w:ind w:left="0" w:right="43" w:firstLine="567"/>
        <w:jc w:val="both"/>
        <w:rPr>
          <w:rFonts w:eastAsia="Cambria"/>
          <w:color w:val="000000"/>
          <w:lang w:eastAsia="en-US"/>
        </w:rPr>
      </w:pPr>
      <w:r w:rsidRPr="00373C6C">
        <w:rPr>
          <w:rFonts w:eastAsia="Cambria"/>
          <w:color w:val="000000"/>
          <w:lang w:eastAsia="en-US"/>
        </w:rPr>
        <w:t xml:space="preserve">Первоначальный кредитор после вынесения полномочным судом определения о принятии заявления к производству обязуется </w:t>
      </w:r>
      <w:r w:rsidR="00373C6C" w:rsidRPr="00373C6C">
        <w:rPr>
          <w:rFonts w:eastAsia="Cambria"/>
          <w:color w:val="000000"/>
          <w:lang w:eastAsia="en-US"/>
        </w:rPr>
        <w:t>направить в полномочный суд заявление о процессуальном правопреемстве в соответствии со статьей 44 Гражданского процессуального кодекса Российской Федерации</w:t>
      </w:r>
      <w:r w:rsidR="00753332">
        <w:rPr>
          <w:rFonts w:eastAsia="Cambria"/>
          <w:color w:val="000000"/>
          <w:lang w:eastAsia="en-US"/>
        </w:rPr>
        <w:t xml:space="preserve"> для целей оформления </w:t>
      </w:r>
      <w:r w:rsidR="00753332" w:rsidRPr="00753332">
        <w:rPr>
          <w:rFonts w:eastAsia="Cambria"/>
          <w:color w:val="000000"/>
          <w:lang w:eastAsia="en-US"/>
        </w:rPr>
        <w:t xml:space="preserve">выбытия Первоначального кредитора в спорном правоотношении и вступления в указанное </w:t>
      </w:r>
      <w:r w:rsidR="008E615F">
        <w:rPr>
          <w:rFonts w:eastAsia="Cambria"/>
          <w:color w:val="000000"/>
          <w:lang w:eastAsia="en-US"/>
        </w:rPr>
        <w:t xml:space="preserve">спорное </w:t>
      </w:r>
      <w:r w:rsidR="00753332" w:rsidRPr="00753332">
        <w:rPr>
          <w:rFonts w:eastAsia="Cambria"/>
          <w:color w:val="000000"/>
          <w:lang w:eastAsia="en-US"/>
        </w:rPr>
        <w:t>правоотношение Нового кредитора.</w:t>
      </w:r>
    </w:p>
    <w:p w14:paraId="59CA1C21" w14:textId="77777777" w:rsidR="00753332" w:rsidRPr="00675C42" w:rsidRDefault="00753332" w:rsidP="00753332">
      <w:pPr>
        <w:pStyle w:val="ListParagraph"/>
        <w:numPr>
          <w:ilvl w:val="1"/>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Стороны установили</w:t>
      </w:r>
      <w:r w:rsidRPr="00675C42">
        <w:rPr>
          <w:rFonts w:eastAsia="Cambria"/>
          <w:color w:val="333399"/>
          <w:lang w:eastAsia="en-US"/>
        </w:rPr>
        <w:t xml:space="preserve">, </w:t>
      </w:r>
      <w:r w:rsidRPr="00675C42">
        <w:rPr>
          <w:rFonts w:eastAsia="Cambria"/>
          <w:color w:val="000000"/>
          <w:lang w:eastAsia="en-US"/>
        </w:rPr>
        <w:t xml:space="preserve">что </w:t>
      </w:r>
      <w:r w:rsidRPr="00675C42">
        <w:rPr>
          <w:rFonts w:eastAsia="Cambria"/>
          <w:lang w:eastAsia="en-US"/>
        </w:rPr>
        <w:t xml:space="preserve">уступаемое </w:t>
      </w:r>
      <w:r w:rsidRPr="00675C42">
        <w:rPr>
          <w:rFonts w:eastAsia="Cambria"/>
          <w:color w:val="000000"/>
          <w:lang w:eastAsia="en-US"/>
        </w:rPr>
        <w:t xml:space="preserve">право </w:t>
      </w:r>
      <w:r w:rsidR="00C076EC">
        <w:rPr>
          <w:rFonts w:eastAsia="Cambria"/>
          <w:color w:val="000000"/>
          <w:lang w:eastAsia="en-US"/>
        </w:rPr>
        <w:t xml:space="preserve">требования </w:t>
      </w:r>
      <w:r w:rsidRPr="00675C42">
        <w:rPr>
          <w:rFonts w:eastAsia="Cambria"/>
          <w:color w:val="000000"/>
          <w:lang w:eastAsia="en-US"/>
        </w:rPr>
        <w:t>по настоящему Договору</w:t>
      </w:r>
      <w:r w:rsidRPr="00675C42">
        <w:rPr>
          <w:rFonts w:eastAsia="Cambria"/>
          <w:b/>
          <w:bCs/>
          <w:color w:val="000000"/>
          <w:lang w:eastAsia="en-US"/>
        </w:rPr>
        <w:t xml:space="preserve"> </w:t>
      </w:r>
      <w:r w:rsidRPr="00675C42">
        <w:rPr>
          <w:rFonts w:eastAsia="Cambria"/>
          <w:color w:val="000000"/>
          <w:lang w:eastAsia="en-US"/>
        </w:rPr>
        <w:t xml:space="preserve">переходит к Новому кредитору в полном объеме с даты </w:t>
      </w:r>
      <w:r>
        <w:rPr>
          <w:rFonts w:eastAsia="Cambria"/>
          <w:color w:val="000000"/>
          <w:lang w:eastAsia="en-US"/>
        </w:rPr>
        <w:t xml:space="preserve">принятия </w:t>
      </w:r>
      <w:r w:rsidR="00C076EC">
        <w:rPr>
          <w:rFonts w:eastAsia="Cambria"/>
          <w:color w:val="000000"/>
          <w:lang w:eastAsia="en-US"/>
        </w:rPr>
        <w:t xml:space="preserve">полномочным </w:t>
      </w:r>
      <w:r>
        <w:rPr>
          <w:rFonts w:eastAsia="Cambria"/>
          <w:color w:val="000000"/>
          <w:lang w:eastAsia="en-US"/>
        </w:rPr>
        <w:t>судом (вынесения определения о принятии заявления к производству суда) в соответствии с установленными правилами подсудности и подведомственности</w:t>
      </w:r>
      <w:r w:rsidRPr="00675C42">
        <w:rPr>
          <w:rFonts w:eastAsia="Cambria"/>
          <w:color w:val="000000"/>
          <w:lang w:eastAsia="en-US"/>
        </w:rPr>
        <w:t xml:space="preserve">. </w:t>
      </w:r>
    </w:p>
    <w:p w14:paraId="39A614D3" w14:textId="77777777" w:rsidR="00753332" w:rsidRPr="00675C42" w:rsidRDefault="00753332" w:rsidP="00753332">
      <w:pPr>
        <w:pStyle w:val="ListParagraph"/>
        <w:numPr>
          <w:ilvl w:val="1"/>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 xml:space="preserve">Первоначальный кредитор в течение 10 (десяти) дней с даты </w:t>
      </w:r>
      <w:r w:rsidRPr="00122C38">
        <w:rPr>
          <w:rFonts w:eastAsia="Cambria"/>
          <w:color w:val="000000"/>
          <w:lang w:eastAsia="en-US"/>
        </w:rPr>
        <w:t xml:space="preserve">перехода к Новому кредитору </w:t>
      </w:r>
      <w:r w:rsidRPr="00675C42">
        <w:rPr>
          <w:rFonts w:eastAsia="Cambria"/>
          <w:color w:val="000000"/>
          <w:lang w:eastAsia="en-US"/>
        </w:rPr>
        <w:t xml:space="preserve">уступаемого </w:t>
      </w:r>
      <w:r w:rsidRPr="00122C38">
        <w:rPr>
          <w:rFonts w:eastAsia="Cambria"/>
          <w:color w:val="000000"/>
          <w:lang w:eastAsia="en-US"/>
        </w:rPr>
        <w:t>права</w:t>
      </w:r>
      <w:r w:rsidRPr="00675C42">
        <w:rPr>
          <w:rFonts w:eastAsia="Cambria"/>
          <w:color w:val="000000"/>
          <w:lang w:eastAsia="en-US"/>
        </w:rPr>
        <w:t xml:space="preserve"> в порядке </w:t>
      </w:r>
      <w:r w:rsidR="008E615F">
        <w:rPr>
          <w:rFonts w:eastAsia="Cambria"/>
          <w:color w:val="000000"/>
          <w:lang w:eastAsia="en-US"/>
        </w:rPr>
        <w:t>ст.2</w:t>
      </w:r>
      <w:r w:rsidRPr="00675C42">
        <w:rPr>
          <w:rFonts w:eastAsia="Cambria"/>
          <w:color w:val="000000"/>
          <w:lang w:eastAsia="en-US"/>
        </w:rPr>
        <w:t xml:space="preserve"> настоящего Договора обязуется передать Новому кредитору заверенные Первоначальным кредитором и Должником копии нижеследующих документов, удостоверяющие данное право: </w:t>
      </w:r>
    </w:p>
    <w:p w14:paraId="3379BFA4" w14:textId="77777777" w:rsidR="00753332" w:rsidRPr="00675C42" w:rsidRDefault="00753332" w:rsidP="00753332">
      <w:pPr>
        <w:pStyle w:val="ListParagraph"/>
        <w:numPr>
          <w:ilvl w:val="2"/>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Предварительный договор купли-продажи квартиры № ___ «___» ___________ 2008 г./ Договор о намерении заключить в будущем договор купли-продажи квартиры № ___ «___» ____________ 2008 г.</w:t>
      </w:r>
      <w:r>
        <w:rPr>
          <w:rFonts w:eastAsia="Cambria"/>
          <w:color w:val="000000"/>
          <w:lang w:eastAsia="en-US"/>
        </w:rPr>
        <w:t>:</w:t>
      </w:r>
    </w:p>
    <w:p w14:paraId="60B9BA03" w14:textId="77777777" w:rsidR="00753332" w:rsidRPr="00675C42" w:rsidRDefault="00753332" w:rsidP="00753332">
      <w:pPr>
        <w:pStyle w:val="ListParagraph"/>
        <w:numPr>
          <w:ilvl w:val="2"/>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квитанции _;</w:t>
      </w:r>
    </w:p>
    <w:p w14:paraId="5021F136" w14:textId="77777777" w:rsidR="00753332" w:rsidRPr="00675C42" w:rsidRDefault="00753332" w:rsidP="00753332">
      <w:pPr>
        <w:pStyle w:val="ListParagraph"/>
        <w:numPr>
          <w:ilvl w:val="2"/>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платежные поручения _;</w:t>
      </w:r>
    </w:p>
    <w:p w14:paraId="412F8294" w14:textId="77777777" w:rsidR="00753332" w:rsidRPr="00675C42" w:rsidRDefault="00753332" w:rsidP="00753332">
      <w:pPr>
        <w:pStyle w:val="ListParagraph"/>
        <w:numPr>
          <w:ilvl w:val="2"/>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извещения _;</w:t>
      </w:r>
    </w:p>
    <w:p w14:paraId="56B13910" w14:textId="77777777" w:rsidR="00753332" w:rsidRPr="00675C42" w:rsidRDefault="00753332" w:rsidP="00753332">
      <w:pPr>
        <w:pStyle w:val="ListParagraph"/>
        <w:numPr>
          <w:ilvl w:val="2"/>
          <w:numId w:val="24"/>
        </w:numPr>
        <w:autoSpaceDE w:val="0"/>
        <w:autoSpaceDN w:val="0"/>
        <w:adjustRightInd w:val="0"/>
        <w:spacing w:beforeLines="1" w:before="2" w:afterLines="1" w:after="2"/>
        <w:ind w:left="0" w:right="43" w:firstLine="567"/>
        <w:jc w:val="both"/>
        <w:rPr>
          <w:rFonts w:eastAsia="Cambria"/>
          <w:color w:val="000000"/>
          <w:lang w:eastAsia="en-US"/>
        </w:rPr>
      </w:pPr>
      <w:r w:rsidRPr="00675C42">
        <w:rPr>
          <w:rFonts w:eastAsia="Cambria"/>
          <w:color w:val="000000"/>
          <w:lang w:eastAsia="en-US"/>
        </w:rPr>
        <w:t xml:space="preserve">письмо от «___»____________ 20___ г. ООО «Аванта» / </w:t>
      </w:r>
      <w:r w:rsidRPr="00122C38">
        <w:rPr>
          <w:rFonts w:eastAsia="Cambria"/>
          <w:color w:val="000000"/>
          <w:lang w:eastAsia="en-US"/>
        </w:rPr>
        <w:t>ЗАО «КОНКОРДИЯ – эссет менеджмент» «Д.У.» «Закрытый паевой инвестиционный фонд недвижимости «Фонд Миракс Недвижимость Первый»;</w:t>
      </w:r>
    </w:p>
    <w:p w14:paraId="67E6F7B9" w14:textId="77777777" w:rsidR="00753332" w:rsidRPr="00CB6551" w:rsidRDefault="00753332" w:rsidP="00753332">
      <w:pPr>
        <w:pStyle w:val="ListParagraph"/>
        <w:numPr>
          <w:ilvl w:val="1"/>
          <w:numId w:val="24"/>
        </w:numPr>
        <w:autoSpaceDE w:val="0"/>
        <w:autoSpaceDN w:val="0"/>
        <w:adjustRightInd w:val="0"/>
        <w:spacing w:beforeLines="1" w:before="2" w:afterLines="1" w:after="2"/>
        <w:ind w:left="0" w:right="43" w:firstLine="567"/>
        <w:jc w:val="both"/>
        <w:rPr>
          <w:rFonts w:eastAsia="Cambria"/>
          <w:color w:val="000000"/>
          <w:lang w:eastAsia="en-US"/>
        </w:rPr>
      </w:pPr>
      <w:r w:rsidRPr="00CB6551">
        <w:rPr>
          <w:rFonts w:eastAsia="Cambria"/>
          <w:color w:val="000000"/>
          <w:lang w:eastAsia="en-US"/>
        </w:rPr>
        <w:t xml:space="preserve">Передача документов оформляется сторонами </w:t>
      </w:r>
      <w:r>
        <w:rPr>
          <w:rFonts w:eastAsia="Cambria"/>
          <w:color w:val="000000"/>
          <w:lang w:eastAsia="en-US"/>
        </w:rPr>
        <w:t>трехсторонним</w:t>
      </w:r>
      <w:r w:rsidRPr="00CB6551">
        <w:rPr>
          <w:rFonts w:eastAsia="Cambria"/>
          <w:color w:val="000000"/>
          <w:lang w:eastAsia="en-US"/>
        </w:rPr>
        <w:t xml:space="preserve"> актом, являющимся неотъемлемой частью настоящего Договора (Приложение № 1).</w:t>
      </w:r>
    </w:p>
    <w:p w14:paraId="22BA570A" w14:textId="77777777" w:rsidR="00122C38" w:rsidRDefault="00122C38" w:rsidP="00CB6551">
      <w:pPr>
        <w:pStyle w:val="ListParagraph"/>
        <w:numPr>
          <w:ilvl w:val="1"/>
          <w:numId w:val="24"/>
        </w:numPr>
        <w:autoSpaceDE w:val="0"/>
        <w:autoSpaceDN w:val="0"/>
        <w:adjustRightInd w:val="0"/>
        <w:spacing w:beforeLines="1" w:before="2" w:afterLines="600" w:after="1440"/>
        <w:ind w:left="0" w:right="45" w:firstLine="567"/>
        <w:jc w:val="both"/>
        <w:outlineLvl w:val="3"/>
        <w:rPr>
          <w:rFonts w:eastAsia="Cambria"/>
          <w:color w:val="000000"/>
          <w:lang w:eastAsia="en-US"/>
        </w:rPr>
      </w:pPr>
      <w:r w:rsidRPr="00CB6551">
        <w:rPr>
          <w:rFonts w:eastAsia="Cambria"/>
          <w:color w:val="000000"/>
          <w:lang w:eastAsia="en-US"/>
        </w:rPr>
        <w:t xml:space="preserve">Первоначальный кредитор </w:t>
      </w:r>
      <w:r w:rsidR="00CB6551">
        <w:rPr>
          <w:rFonts w:eastAsia="Cambria"/>
          <w:color w:val="000000"/>
          <w:lang w:eastAsia="en-US"/>
        </w:rPr>
        <w:t xml:space="preserve">считается исполнившим обязательство по </w:t>
      </w:r>
      <w:r w:rsidRPr="00CB6551">
        <w:rPr>
          <w:rFonts w:eastAsia="Cambria"/>
          <w:color w:val="000000"/>
          <w:lang w:eastAsia="en-US"/>
        </w:rPr>
        <w:t>уведом</w:t>
      </w:r>
      <w:r w:rsidR="00CB6551">
        <w:rPr>
          <w:rFonts w:eastAsia="Cambria"/>
          <w:color w:val="000000"/>
          <w:lang w:eastAsia="en-US"/>
        </w:rPr>
        <w:t>лению</w:t>
      </w:r>
      <w:r w:rsidRPr="00CB6551">
        <w:rPr>
          <w:rFonts w:eastAsia="Cambria"/>
          <w:color w:val="000000"/>
          <w:lang w:eastAsia="en-US"/>
        </w:rPr>
        <w:t xml:space="preserve"> Должника об уступке права по Предварительному договору купли-продажи квартиры № ___ от «___» ____________ 2008 г.  /  Договору о намерении заключить в будущем договор купли-продажи квартиры № ___ от «___» ____________ 2008 г.  </w:t>
      </w:r>
      <w:r w:rsidR="00CB6551">
        <w:rPr>
          <w:rFonts w:eastAsia="Cambria"/>
          <w:color w:val="000000"/>
          <w:lang w:eastAsia="en-US"/>
        </w:rPr>
        <w:t>с даты подписания настоящего договора.</w:t>
      </w:r>
    </w:p>
    <w:p w14:paraId="61A9E483" w14:textId="77777777" w:rsidR="00CB6551" w:rsidRPr="00CB6551" w:rsidRDefault="00CB6551" w:rsidP="00CB6551">
      <w:pPr>
        <w:pStyle w:val="ListParagraph"/>
        <w:autoSpaceDE w:val="0"/>
        <w:autoSpaceDN w:val="0"/>
        <w:adjustRightInd w:val="0"/>
        <w:spacing w:beforeLines="1" w:before="2" w:afterLines="600" w:after="1440"/>
        <w:ind w:left="567" w:right="45"/>
        <w:jc w:val="both"/>
        <w:outlineLvl w:val="3"/>
        <w:rPr>
          <w:rFonts w:eastAsia="Cambria"/>
          <w:color w:val="000000"/>
          <w:lang w:eastAsia="en-US"/>
        </w:rPr>
      </w:pPr>
    </w:p>
    <w:p w14:paraId="4DB0532D" w14:textId="77777777" w:rsidR="00122C38" w:rsidRPr="00CB6551" w:rsidRDefault="00122C38" w:rsidP="00CB6551">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ПОРЯДОК ОПЛАТЫ</w:t>
      </w:r>
    </w:p>
    <w:p w14:paraId="0073BA2C" w14:textId="77777777" w:rsidR="00122C38" w:rsidRPr="00CB6551"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CB6551">
        <w:rPr>
          <w:rFonts w:eastAsia="Cambria"/>
          <w:lang w:eastAsia="en-US"/>
        </w:rPr>
        <w:lastRenderedPageBreak/>
        <w:t>В счет оплаты уступаемого права по настоящему Договору Новый кредитор обязуется уплатить Первоначальному кредитору денежную сумму, равную размеру уступаемого права ______ руб. в срок не позднее «___» ____________ 20__ г.</w:t>
      </w:r>
    </w:p>
    <w:p w14:paraId="72B9CEC5"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Обязательство Нового кредитора по оплате уступаемого права может быть исполнено  путем перечисления денежных средств на счет Первоначального кредитора, либо прекращено любым согласованным и предусмотренным действующим гражданским законодательством РФ способом</w:t>
      </w:r>
      <w:r w:rsidR="00C076EC">
        <w:rPr>
          <w:rFonts w:eastAsia="Cambria"/>
          <w:lang w:eastAsia="en-US"/>
        </w:rPr>
        <w:t>, в том числе зачетом встречного однородного требования.</w:t>
      </w:r>
    </w:p>
    <w:p w14:paraId="5D3E62E3" w14:textId="77777777" w:rsidR="00122C38" w:rsidRPr="00122C38" w:rsidRDefault="00C076EC"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Pr>
          <w:rFonts w:eastAsia="Cambria"/>
          <w:lang w:eastAsia="en-US"/>
        </w:rPr>
        <w:t>Для целей</w:t>
      </w:r>
      <w:r w:rsidR="00122C38" w:rsidRPr="00CB6551">
        <w:rPr>
          <w:rFonts w:eastAsia="Cambria"/>
          <w:lang w:eastAsia="en-US"/>
        </w:rPr>
        <w:t xml:space="preserve"> прекращения обязательства </w:t>
      </w:r>
      <w:r w:rsidR="00122C38" w:rsidRPr="00122C38">
        <w:rPr>
          <w:rFonts w:eastAsia="Cambria"/>
          <w:lang w:eastAsia="en-US"/>
        </w:rPr>
        <w:t xml:space="preserve">Нового кредитора по оплате </w:t>
      </w:r>
      <w:r>
        <w:rPr>
          <w:rFonts w:eastAsia="Cambria"/>
          <w:lang w:eastAsia="en-US"/>
        </w:rPr>
        <w:t xml:space="preserve">Первоначальному кредитору стоимости </w:t>
      </w:r>
      <w:r w:rsidR="00122C38" w:rsidRPr="00122C38">
        <w:rPr>
          <w:rFonts w:eastAsia="Cambria"/>
          <w:lang w:eastAsia="en-US"/>
        </w:rPr>
        <w:t xml:space="preserve">уступаемого права </w:t>
      </w:r>
      <w:r w:rsidR="00122C38" w:rsidRPr="00CB6551">
        <w:rPr>
          <w:rFonts w:eastAsia="Cambria"/>
          <w:lang w:eastAsia="en-US"/>
        </w:rPr>
        <w:t>путем зачета</w:t>
      </w:r>
      <w:r w:rsidR="00122C38" w:rsidRPr="00122C38">
        <w:rPr>
          <w:rFonts w:eastAsia="Cambria"/>
          <w:lang w:eastAsia="en-US"/>
        </w:rPr>
        <w:t xml:space="preserve"> встречного </w:t>
      </w:r>
      <w:r>
        <w:rPr>
          <w:rFonts w:eastAsia="Cambria"/>
          <w:lang w:eastAsia="en-US"/>
        </w:rPr>
        <w:t>однородного</w:t>
      </w:r>
      <w:r w:rsidR="00122C38" w:rsidRPr="00122C38">
        <w:rPr>
          <w:rFonts w:eastAsia="Cambria"/>
          <w:lang w:eastAsia="en-US"/>
        </w:rPr>
        <w:t xml:space="preserve"> требования Первоначального кредитора, стороны  подписывают двухстороннее Соглашение о зачёте встречных однородных денежных требований (Приложение № 2), согласно которому обязательство Нового кредитора по оплате уступленного права будет считаться исполненным перед Первоначальным кредитором в полном объеме с даты подписания данного Соглашения.</w:t>
      </w:r>
      <w:r>
        <w:rPr>
          <w:rFonts w:eastAsia="Cambria"/>
          <w:lang w:eastAsia="en-US"/>
        </w:rPr>
        <w:t xml:space="preserve"> Допускается прекращение </w:t>
      </w:r>
      <w:r w:rsidRPr="00CB6551">
        <w:rPr>
          <w:rFonts w:eastAsia="Cambria"/>
          <w:lang w:eastAsia="en-US"/>
        </w:rPr>
        <w:t xml:space="preserve">обязательства </w:t>
      </w:r>
      <w:r w:rsidRPr="00122C38">
        <w:rPr>
          <w:rFonts w:eastAsia="Cambria"/>
          <w:lang w:eastAsia="en-US"/>
        </w:rPr>
        <w:t xml:space="preserve">Нового кредитора по оплате </w:t>
      </w:r>
      <w:r>
        <w:rPr>
          <w:rFonts w:eastAsia="Cambria"/>
          <w:lang w:eastAsia="en-US"/>
        </w:rPr>
        <w:t xml:space="preserve">Первоначальному кредитору стоимости </w:t>
      </w:r>
      <w:r w:rsidRPr="00122C38">
        <w:rPr>
          <w:rFonts w:eastAsia="Cambria"/>
          <w:lang w:eastAsia="en-US"/>
        </w:rPr>
        <w:t xml:space="preserve">уступаемого права </w:t>
      </w:r>
      <w:r w:rsidRPr="00CB6551">
        <w:rPr>
          <w:rFonts w:eastAsia="Cambria"/>
          <w:lang w:eastAsia="en-US"/>
        </w:rPr>
        <w:t>путем зачета</w:t>
      </w:r>
      <w:r w:rsidRPr="00122C38">
        <w:rPr>
          <w:rFonts w:eastAsia="Cambria"/>
          <w:lang w:eastAsia="en-US"/>
        </w:rPr>
        <w:t xml:space="preserve"> встречного </w:t>
      </w:r>
      <w:r>
        <w:rPr>
          <w:rFonts w:eastAsia="Cambria"/>
          <w:lang w:eastAsia="en-US"/>
        </w:rPr>
        <w:t>однородного</w:t>
      </w:r>
      <w:r w:rsidRPr="00122C38">
        <w:rPr>
          <w:rFonts w:eastAsia="Cambria"/>
          <w:lang w:eastAsia="en-US"/>
        </w:rPr>
        <w:t xml:space="preserve"> требования Первоначального кредитора</w:t>
      </w:r>
      <w:r>
        <w:rPr>
          <w:rFonts w:eastAsia="Cambria"/>
          <w:lang w:eastAsia="en-US"/>
        </w:rPr>
        <w:t xml:space="preserve"> на основании заявления любой из сторон (Первоначального и Нового кредитора).</w:t>
      </w:r>
    </w:p>
    <w:p w14:paraId="3D64857E" w14:textId="77777777" w:rsidR="00122C38" w:rsidRPr="00122C38" w:rsidRDefault="00122C38" w:rsidP="00122C38">
      <w:pPr>
        <w:autoSpaceDE w:val="0"/>
        <w:autoSpaceDN w:val="0"/>
        <w:adjustRightInd w:val="0"/>
        <w:spacing w:beforeLines="1" w:before="2" w:afterLines="1" w:after="2"/>
        <w:ind w:right="43"/>
        <w:jc w:val="both"/>
        <w:rPr>
          <w:rFonts w:eastAsia="Cambria"/>
          <w:lang w:eastAsia="en-US"/>
        </w:rPr>
      </w:pPr>
    </w:p>
    <w:p w14:paraId="5462033F" w14:textId="77777777" w:rsidR="00122C38" w:rsidRPr="00CB6551" w:rsidRDefault="00122C38" w:rsidP="00CB6551">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ОТВЕТСТВЕННОСТЬ СТОРОН</w:t>
      </w:r>
    </w:p>
    <w:p w14:paraId="4F2364DF" w14:textId="77777777" w:rsidR="00122C38" w:rsidRPr="00CB6551"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CB6551">
        <w:rPr>
          <w:rFonts w:eastAsia="Cambria"/>
          <w:lang w:eastAsia="en-US"/>
        </w:rPr>
        <w:t>Первоначальный кредитор не несет ответственности перед Новым кредитором за неисполнение переданного ему права Должником.</w:t>
      </w:r>
    </w:p>
    <w:p w14:paraId="1BE1A8D0"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В случае неисполнения обязательств по договору стороны несут ответственность в соответствии с действующим законодательством РФ.</w:t>
      </w:r>
    </w:p>
    <w:p w14:paraId="3B15F952"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Стороны освобождаются от ответственности за неисполнение или ненадлежащее исполнение обязательств при возникновении обстоятельств непреодолимой силы, под которыми понимаются: запретительные действия органов власти, явления стихийного характера (землетрясения, оползни и т.п.)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выпуск либо отсутствие нормативных актов органов власти и управления, а также их действия или бездействие, препятствующие выполнению сторонами условий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r w:rsidRPr="00CB6551">
        <w:rPr>
          <w:rFonts w:eastAsia="Cambria"/>
          <w:lang w:eastAsia="en-US"/>
        </w:rPr>
        <w:t xml:space="preserve"> </w:t>
      </w:r>
    </w:p>
    <w:p w14:paraId="550A9CC0" w14:textId="77777777" w:rsidR="00122C38" w:rsidRPr="00122C38" w:rsidRDefault="00122C38" w:rsidP="00122C38">
      <w:pPr>
        <w:autoSpaceDE w:val="0"/>
        <w:autoSpaceDN w:val="0"/>
        <w:adjustRightInd w:val="0"/>
        <w:spacing w:beforeLines="1" w:before="2" w:afterLines="1" w:after="2"/>
        <w:ind w:right="43"/>
        <w:jc w:val="center"/>
        <w:rPr>
          <w:rFonts w:eastAsia="Cambria"/>
          <w:b/>
          <w:bCs/>
          <w:lang w:eastAsia="en-US"/>
        </w:rPr>
      </w:pPr>
    </w:p>
    <w:p w14:paraId="132C430D" w14:textId="77777777" w:rsidR="00122C38" w:rsidRPr="00122C38" w:rsidRDefault="00122C38" w:rsidP="00CB6551">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РАЗРЕШЕНИЕ СПОРОВ</w:t>
      </w:r>
    </w:p>
    <w:p w14:paraId="24150046" w14:textId="77777777" w:rsidR="00122C38" w:rsidRPr="00CB6551"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CB6551">
        <w:rPr>
          <w:rFonts w:eastAsia="Cambria"/>
          <w:lang w:eastAsia="en-US"/>
        </w:rPr>
        <w:t xml:space="preserve">Стороны имеют право в установленном законом порядке уступать свои права по настоящему договору третьим лицам только с письменного согласия другой стороны договора. </w:t>
      </w:r>
    </w:p>
    <w:p w14:paraId="54B839E5"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 xml:space="preserve">Стороны будут разрешать возникающие между ними споры и разногласия путем переговоров. </w:t>
      </w:r>
    </w:p>
    <w:p w14:paraId="3A91F66F"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 xml:space="preserve">В случае не достижения согласия в ходе переговоров, стороны вправе передать спор в суд в соответствии с правилами о подведомственности и подсудности. </w:t>
      </w:r>
    </w:p>
    <w:p w14:paraId="0CA7DDEA"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lastRenderedPageBreak/>
        <w:t>Стороны обязаны извещать друг друга об изменении адресов, банковских реквизитов, номеров телефонов не позднее 5 (пяти) рабочих дней с момента их изменения. Ответственность за неблагоприятные последствия несет сторона, несвоевременно известившая другую сторону о таком изменении, а действия, совершенные по старым адресам и реквизитам до поступления уведомлений об их изменениях, засчитываются в исполнение обязательств.</w:t>
      </w:r>
    </w:p>
    <w:p w14:paraId="1EF90877"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Все уведомления, извещения являются надлежащими, если они совершены в письменном виде и доставлены до получателя с подтверждением получения.</w:t>
      </w:r>
    </w:p>
    <w:p w14:paraId="52C68862" w14:textId="77777777" w:rsidR="00122C38" w:rsidRPr="00122C38"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122C38">
        <w:rPr>
          <w:rFonts w:eastAsia="Cambria"/>
          <w:lang w:eastAsia="en-US"/>
        </w:rPr>
        <w:t>Договор составлен в 2 (двух) экземплярах, имеющих равную юридическую силу, по одному для каждой из сторон.</w:t>
      </w:r>
    </w:p>
    <w:p w14:paraId="256AF890" w14:textId="77777777" w:rsidR="00122C38" w:rsidRPr="00122C38" w:rsidRDefault="00122C38" w:rsidP="00122C38">
      <w:pPr>
        <w:autoSpaceDE w:val="0"/>
        <w:autoSpaceDN w:val="0"/>
        <w:adjustRightInd w:val="0"/>
        <w:spacing w:beforeLines="1" w:before="2" w:afterLines="1" w:after="2"/>
        <w:ind w:right="43" w:firstLine="540"/>
        <w:jc w:val="both"/>
        <w:rPr>
          <w:rFonts w:eastAsia="Cambria"/>
          <w:lang w:eastAsia="en-US"/>
        </w:rPr>
      </w:pPr>
      <w:r w:rsidRPr="00122C38">
        <w:rPr>
          <w:rFonts w:eastAsia="Cambria"/>
          <w:lang w:eastAsia="en-US"/>
        </w:rPr>
        <w:t> </w:t>
      </w:r>
    </w:p>
    <w:p w14:paraId="13CE6171" w14:textId="77777777" w:rsidR="00122C38" w:rsidRPr="00CB6551" w:rsidRDefault="00122C38" w:rsidP="00CB6551">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ЗАКЛЮЧИТЕЛЬНЫЕ ПОЛОЖЕНИЯ</w:t>
      </w:r>
    </w:p>
    <w:p w14:paraId="6F7CD735" w14:textId="77777777" w:rsidR="00122C38" w:rsidRPr="00CB6551"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CB6551">
        <w:rPr>
          <w:rFonts w:eastAsia="Cambria"/>
          <w:lang w:eastAsia="en-US"/>
        </w:rPr>
        <w:t>После исполнения сторонами своих обязательство по настоящему Договору стороны подписывают Акт выполненных обязательств (Приложение № 3) по нему в течение 10 (десяти) дней после совершения оплаты Новым кредитором уступленного права в порядке пункта 3.1, в связи с чем Договор считается исполненным полностью и надлежащим образом.</w:t>
      </w:r>
    </w:p>
    <w:p w14:paraId="2358FE12" w14:textId="77777777" w:rsidR="00122C38" w:rsidRPr="00CB6551" w:rsidRDefault="00122C38" w:rsidP="00CB6551">
      <w:pPr>
        <w:pStyle w:val="ListParagraph"/>
        <w:numPr>
          <w:ilvl w:val="1"/>
          <w:numId w:val="24"/>
        </w:numPr>
        <w:autoSpaceDE w:val="0"/>
        <w:autoSpaceDN w:val="0"/>
        <w:adjustRightInd w:val="0"/>
        <w:spacing w:beforeLines="1" w:before="2" w:afterLines="1" w:after="2"/>
        <w:ind w:left="0" w:right="43" w:firstLine="567"/>
        <w:jc w:val="both"/>
        <w:rPr>
          <w:rFonts w:eastAsia="Cambria"/>
          <w:lang w:eastAsia="en-US"/>
        </w:rPr>
      </w:pPr>
      <w:r w:rsidRPr="00CB6551">
        <w:rPr>
          <w:rFonts w:eastAsia="Cambria"/>
          <w:lang w:eastAsia="en-US"/>
        </w:rPr>
        <w:t>Все изменения и дополнения к настоящему Договору действительны, если они совершены в письменной форме и подписаны обеими сторонами. Соответствующие изменения и дополнения являются неотъемлемой частью настоящего Договора.</w:t>
      </w:r>
    </w:p>
    <w:p w14:paraId="2817CF15" w14:textId="77777777" w:rsidR="00122C38" w:rsidRPr="00122C38" w:rsidRDefault="00122C38" w:rsidP="00122C38">
      <w:pPr>
        <w:spacing w:beforeLines="1" w:before="2" w:afterLines="1" w:after="2"/>
        <w:ind w:firstLine="567"/>
        <w:jc w:val="both"/>
        <w:rPr>
          <w:rFonts w:eastAsia="Cambria"/>
          <w:lang w:eastAsia="en-US"/>
        </w:rPr>
      </w:pPr>
      <w:r w:rsidRPr="00122C38">
        <w:rPr>
          <w:rFonts w:eastAsia="Cambria"/>
          <w:lang w:eastAsia="en-US"/>
        </w:rPr>
        <w:t> </w:t>
      </w:r>
    </w:p>
    <w:p w14:paraId="34702A9A" w14:textId="77777777" w:rsidR="00122C38" w:rsidRPr="00122C38" w:rsidRDefault="00122C38" w:rsidP="00CB6551">
      <w:pPr>
        <w:pStyle w:val="ListParagraph"/>
        <w:numPr>
          <w:ilvl w:val="0"/>
          <w:numId w:val="24"/>
        </w:numPr>
        <w:spacing w:beforeLines="1" w:before="2" w:afterLines="100" w:after="240"/>
        <w:ind w:left="924" w:right="45" w:hanging="357"/>
        <w:jc w:val="center"/>
        <w:rPr>
          <w:rFonts w:eastAsia="Cambria"/>
          <w:b/>
          <w:bCs/>
          <w:lang w:eastAsia="en-US"/>
        </w:rPr>
      </w:pPr>
      <w:r w:rsidRPr="00122C38">
        <w:rPr>
          <w:rFonts w:eastAsia="Cambria"/>
          <w:b/>
          <w:bCs/>
          <w:lang w:eastAsia="en-US"/>
        </w:rPr>
        <w:t>РЕКВИЗИТЫ И АДРЕСА СТОРОН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8"/>
        <w:gridCol w:w="4500"/>
      </w:tblGrid>
      <w:tr w:rsidR="00122C38" w:rsidRPr="00122C38" w14:paraId="274374ED" w14:textId="77777777" w:rsidTr="00F20ACD">
        <w:tc>
          <w:tcPr>
            <w:tcW w:w="5078" w:type="dxa"/>
          </w:tcPr>
          <w:p w14:paraId="4E1F24D8" w14:textId="77777777" w:rsidR="00122C38" w:rsidRPr="00122C38" w:rsidRDefault="00122C38" w:rsidP="00122C38">
            <w:pPr>
              <w:tabs>
                <w:tab w:val="left" w:pos="1080"/>
              </w:tabs>
              <w:snapToGrid w:val="0"/>
              <w:spacing w:beforeLines="1" w:before="2" w:afterLines="1" w:after="2"/>
              <w:jc w:val="center"/>
              <w:rPr>
                <w:rFonts w:eastAsia="Cambria"/>
                <w:lang w:eastAsia="en-US"/>
              </w:rPr>
            </w:pPr>
            <w:r w:rsidRPr="00122C38">
              <w:rPr>
                <w:rFonts w:eastAsia="Cambria"/>
                <w:b/>
                <w:bCs/>
                <w:lang w:eastAsia="en-US"/>
              </w:rPr>
              <w:t>Новый кредитор</w:t>
            </w:r>
          </w:p>
        </w:tc>
        <w:tc>
          <w:tcPr>
            <w:tcW w:w="4500" w:type="dxa"/>
          </w:tcPr>
          <w:p w14:paraId="1BD55693" w14:textId="77777777" w:rsidR="00122C38" w:rsidRPr="00122C38" w:rsidRDefault="00122C38" w:rsidP="00122C38">
            <w:pPr>
              <w:tabs>
                <w:tab w:val="left" w:pos="1080"/>
              </w:tabs>
              <w:snapToGrid w:val="0"/>
              <w:spacing w:beforeLines="1" w:before="2" w:afterLines="1" w:after="2"/>
              <w:jc w:val="center"/>
              <w:rPr>
                <w:rFonts w:eastAsia="Cambria"/>
                <w:b/>
                <w:bCs/>
                <w:lang w:eastAsia="en-US"/>
              </w:rPr>
            </w:pPr>
            <w:r w:rsidRPr="00122C38">
              <w:rPr>
                <w:rFonts w:eastAsia="Cambria"/>
                <w:b/>
                <w:bCs/>
                <w:lang w:eastAsia="en-US"/>
              </w:rPr>
              <w:t>Первоначальный кредитора</w:t>
            </w:r>
          </w:p>
          <w:p w14:paraId="626712A7" w14:textId="77777777" w:rsidR="00122C38" w:rsidRPr="00122C38" w:rsidRDefault="00122C38" w:rsidP="00122C38">
            <w:pPr>
              <w:tabs>
                <w:tab w:val="left" w:pos="1080"/>
              </w:tabs>
              <w:snapToGrid w:val="0"/>
              <w:spacing w:beforeLines="1" w:before="2" w:afterLines="1" w:after="2"/>
              <w:jc w:val="center"/>
              <w:rPr>
                <w:rFonts w:eastAsia="Cambria"/>
                <w:lang w:eastAsia="en-US"/>
              </w:rPr>
            </w:pPr>
          </w:p>
        </w:tc>
      </w:tr>
      <w:tr w:rsidR="00122C38" w:rsidRPr="00122C38" w14:paraId="7F510C64" w14:textId="77777777" w:rsidTr="00F20ACD">
        <w:tc>
          <w:tcPr>
            <w:tcW w:w="5078" w:type="dxa"/>
          </w:tcPr>
          <w:p w14:paraId="61E95CEC" w14:textId="77777777" w:rsidR="00122C38" w:rsidRPr="00122C38" w:rsidRDefault="00122C38" w:rsidP="00122C38">
            <w:pPr>
              <w:spacing w:beforeLines="1" w:before="2" w:afterLines="1" w:after="2"/>
              <w:rPr>
                <w:rFonts w:eastAsia="Cambria"/>
                <w:lang w:eastAsia="en-US"/>
              </w:rPr>
            </w:pPr>
            <w:r w:rsidRPr="00122C38">
              <w:rPr>
                <w:rFonts w:eastAsia="Cambria"/>
                <w:b/>
                <w:bCs/>
                <w:lang w:eastAsia="en-US"/>
              </w:rPr>
              <w:t xml:space="preserve">ЗАО «ФЦСР» </w:t>
            </w:r>
          </w:p>
          <w:p w14:paraId="509EA5BF"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Юридический адрес:</w:t>
            </w:r>
          </w:p>
          <w:p w14:paraId="71496C52"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 xml:space="preserve">121601, г. Москва, Филевский бульвар, </w:t>
            </w:r>
          </w:p>
          <w:p w14:paraId="28CD811F"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дом 40, стр.1</w:t>
            </w:r>
          </w:p>
          <w:p w14:paraId="6EDF5B80"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Фактический адрес:</w:t>
            </w:r>
          </w:p>
          <w:p w14:paraId="09C62428"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 xml:space="preserve">121601, г. Москва, Филевский бульвар, </w:t>
            </w:r>
          </w:p>
          <w:p w14:paraId="1165C051"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дом 40 под.7</w:t>
            </w:r>
          </w:p>
          <w:p w14:paraId="078F963B"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ИНН 7737065330</w:t>
            </w:r>
          </w:p>
          <w:p w14:paraId="2A830EC1"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КПП 773001001</w:t>
            </w:r>
          </w:p>
          <w:p w14:paraId="00D9DA3C" w14:textId="77777777" w:rsidR="00122C38" w:rsidRPr="00122C38" w:rsidRDefault="00122C38" w:rsidP="00122C38">
            <w:pPr>
              <w:spacing w:beforeLines="1" w:before="2" w:afterLines="1" w:after="2"/>
              <w:ind w:right="34"/>
              <w:rPr>
                <w:rFonts w:eastAsia="Cambria"/>
                <w:lang w:eastAsia="en-US"/>
              </w:rPr>
            </w:pPr>
            <w:r w:rsidRPr="00122C38">
              <w:rPr>
                <w:rFonts w:eastAsia="Cambria"/>
                <w:lang w:eastAsia="en-US"/>
              </w:rPr>
              <w:t xml:space="preserve">40702810800000001970 </w:t>
            </w:r>
          </w:p>
          <w:p w14:paraId="4095D44A" w14:textId="77777777" w:rsidR="00122C38" w:rsidRPr="00122C38" w:rsidRDefault="00122C38" w:rsidP="00122C38">
            <w:pPr>
              <w:spacing w:beforeLines="1" w:before="2" w:afterLines="1" w:after="2"/>
              <w:ind w:right="34"/>
              <w:rPr>
                <w:rFonts w:eastAsia="Cambria"/>
                <w:lang w:eastAsia="en-US"/>
              </w:rPr>
            </w:pPr>
            <w:r w:rsidRPr="00122C38">
              <w:rPr>
                <w:rFonts w:eastAsia="Cambria"/>
                <w:lang w:eastAsia="en-US"/>
              </w:rPr>
              <w:t>в ОАО АКБ «Авангард» г.Москва</w:t>
            </w:r>
          </w:p>
          <w:p w14:paraId="4EFDDFF8" w14:textId="77777777" w:rsidR="00122C38" w:rsidRPr="00122C38" w:rsidRDefault="00122C38" w:rsidP="00122C38">
            <w:pPr>
              <w:shd w:val="clear" w:color="auto" w:fill="FFFFFF"/>
              <w:spacing w:beforeLines="1" w:before="2" w:afterLines="1" w:after="2"/>
              <w:rPr>
                <w:rFonts w:eastAsia="Cambria"/>
                <w:lang w:eastAsia="en-US"/>
              </w:rPr>
            </w:pPr>
            <w:r w:rsidRPr="00122C38">
              <w:rPr>
                <w:rFonts w:eastAsia="Cambria"/>
                <w:lang w:eastAsia="en-US"/>
              </w:rPr>
              <w:t>к/с 30101810000000000201</w:t>
            </w:r>
          </w:p>
          <w:p w14:paraId="7C85FE2A" w14:textId="77777777" w:rsidR="00122C38" w:rsidRPr="00122C38" w:rsidRDefault="00122C38" w:rsidP="00122C38">
            <w:pPr>
              <w:spacing w:beforeLines="1" w:before="2" w:afterLines="1" w:after="2"/>
              <w:rPr>
                <w:rFonts w:eastAsia="Cambria"/>
                <w:lang w:eastAsia="en-US"/>
              </w:rPr>
            </w:pPr>
            <w:r w:rsidRPr="00122C38">
              <w:rPr>
                <w:rFonts w:eastAsia="Cambria"/>
                <w:lang w:eastAsia="en-US"/>
              </w:rPr>
              <w:t>БИК 044525201</w:t>
            </w:r>
          </w:p>
        </w:tc>
        <w:tc>
          <w:tcPr>
            <w:tcW w:w="4500" w:type="dxa"/>
          </w:tcPr>
          <w:p w14:paraId="3B747FA1" w14:textId="77777777" w:rsidR="00122C38" w:rsidRPr="00122C38" w:rsidRDefault="00122C38" w:rsidP="00122C38">
            <w:pPr>
              <w:spacing w:beforeLines="1" w:before="2" w:afterLines="1" w:after="2"/>
              <w:rPr>
                <w:rFonts w:eastAsia="Cambria"/>
                <w:lang w:eastAsia="en-US"/>
              </w:rPr>
            </w:pPr>
            <w:r w:rsidRPr="00122C38">
              <w:rPr>
                <w:rFonts w:eastAsia="Cambria"/>
                <w:b/>
                <w:bCs/>
                <w:lang w:eastAsia="en-US"/>
              </w:rPr>
              <w:t> </w:t>
            </w:r>
          </w:p>
        </w:tc>
      </w:tr>
    </w:tbl>
    <w:p w14:paraId="63554E6A" w14:textId="77777777" w:rsidR="00CB6551" w:rsidRPr="00122C38" w:rsidRDefault="00122C38" w:rsidP="00122C38">
      <w:pPr>
        <w:spacing w:beforeLines="1" w:before="2" w:afterLines="1" w:after="2"/>
        <w:rPr>
          <w:rFonts w:eastAsia="Cambria"/>
          <w:lang w:eastAsia="en-US"/>
        </w:rPr>
      </w:pPr>
      <w:r w:rsidRPr="00122C38">
        <w:rPr>
          <w:rFonts w:eastAsia="Cambria"/>
          <w:lang w:eastAsia="en-US"/>
        </w:rPr>
        <w:t> </w:t>
      </w:r>
    </w:p>
    <w:p w14:paraId="4FB5033F" w14:textId="77777777" w:rsidR="00122C38" w:rsidRPr="00122C38" w:rsidRDefault="00122C38" w:rsidP="00122C38">
      <w:pPr>
        <w:spacing w:beforeLines="1" w:before="2" w:afterLines="1" w:after="2"/>
        <w:rPr>
          <w:rFonts w:eastAsia="Cambria"/>
          <w:lang w:eastAsia="en-US"/>
        </w:rPr>
      </w:pPr>
    </w:p>
    <w:p w14:paraId="6E4A7AE6" w14:textId="77777777" w:rsidR="00122C38" w:rsidRPr="00122C38" w:rsidRDefault="00122C38" w:rsidP="00122C38">
      <w:pPr>
        <w:spacing w:beforeLines="1" w:before="2" w:afterLines="1" w:after="2"/>
        <w:jc w:val="center"/>
        <w:rPr>
          <w:rFonts w:eastAsia="Cambria"/>
          <w:lang w:eastAsia="en-US"/>
        </w:rPr>
      </w:pPr>
      <w:r w:rsidRPr="00122C38">
        <w:rPr>
          <w:rFonts w:eastAsia="Cambria"/>
          <w:b/>
          <w:bCs/>
          <w:lang w:eastAsia="en-US"/>
        </w:rPr>
        <w:t>ПОДПИСИ СТОРОН</w:t>
      </w:r>
    </w:p>
    <w:p w14:paraId="3A59C2CA" w14:textId="77777777" w:rsidR="007C5B15" w:rsidRPr="00122C38" w:rsidRDefault="00122C38" w:rsidP="00122C38">
      <w:pPr>
        <w:spacing w:beforeLines="1" w:before="2" w:afterLines="1" w:after="2"/>
        <w:rPr>
          <w:rFonts w:eastAsia="Cambria"/>
          <w:lang w:eastAsia="en-US"/>
        </w:rPr>
      </w:pPr>
      <w:r w:rsidRPr="00122C38">
        <w:rPr>
          <w:rFonts w:eastAsia="Cambria"/>
          <w:b/>
          <w:bCs/>
          <w:lang w:eastAsia="en-US"/>
        </w:rPr>
        <w:t> </w: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2"/>
        <w:gridCol w:w="2690"/>
        <w:gridCol w:w="4054"/>
      </w:tblGrid>
      <w:tr w:rsidR="0048411A" w:rsidRPr="007C5B15" w14:paraId="4B39772B" w14:textId="77777777" w:rsidTr="0048411A">
        <w:trPr>
          <w:gridAfter w:val="1"/>
          <w:wAfter w:w="4054" w:type="dxa"/>
        </w:trPr>
        <w:tc>
          <w:tcPr>
            <w:tcW w:w="3372" w:type="dxa"/>
          </w:tcPr>
          <w:p w14:paraId="20929554" w14:textId="77777777" w:rsidR="0048411A" w:rsidRPr="007C5B15" w:rsidRDefault="0048411A" w:rsidP="007C5B15">
            <w:pPr>
              <w:spacing w:beforeLines="1" w:before="2" w:afterLines="1" w:after="2"/>
              <w:jc w:val="center"/>
              <w:rPr>
                <w:rFonts w:eastAsia="Cambria"/>
                <w:b/>
                <w:lang w:eastAsia="en-US"/>
              </w:rPr>
            </w:pPr>
            <w:r w:rsidRPr="007C5B15">
              <w:rPr>
                <w:rFonts w:eastAsia="Cambria"/>
                <w:b/>
                <w:lang w:eastAsia="en-US"/>
              </w:rPr>
              <w:t>Первоначальный кредитор</w:t>
            </w:r>
          </w:p>
        </w:tc>
        <w:tc>
          <w:tcPr>
            <w:tcW w:w="2690" w:type="dxa"/>
          </w:tcPr>
          <w:p w14:paraId="3277781B" w14:textId="77777777" w:rsidR="0048411A" w:rsidRPr="007C5B15" w:rsidRDefault="0048411A" w:rsidP="007C5B15">
            <w:pPr>
              <w:spacing w:beforeLines="1" w:before="2" w:afterLines="1" w:after="2"/>
              <w:jc w:val="center"/>
              <w:rPr>
                <w:rFonts w:eastAsia="Cambria"/>
                <w:b/>
                <w:lang w:eastAsia="en-US"/>
              </w:rPr>
            </w:pPr>
            <w:r w:rsidRPr="007C5B15">
              <w:rPr>
                <w:rFonts w:eastAsia="Cambria"/>
                <w:b/>
                <w:lang w:eastAsia="en-US"/>
              </w:rPr>
              <w:t>Новый кредитор</w:t>
            </w:r>
          </w:p>
        </w:tc>
      </w:tr>
      <w:tr w:rsidR="0048411A" w14:paraId="0FD8D4F0" w14:textId="77777777" w:rsidTr="0048411A">
        <w:trPr>
          <w:gridAfter w:val="1"/>
          <w:wAfter w:w="4054" w:type="dxa"/>
          <w:trHeight w:val="572"/>
        </w:trPr>
        <w:tc>
          <w:tcPr>
            <w:tcW w:w="3372" w:type="dxa"/>
          </w:tcPr>
          <w:p w14:paraId="769D960B" w14:textId="77777777" w:rsidR="0048411A" w:rsidRDefault="0048411A" w:rsidP="00122C38">
            <w:pPr>
              <w:spacing w:beforeLines="1" w:before="2" w:afterLines="1" w:after="2"/>
              <w:rPr>
                <w:rFonts w:eastAsia="Cambria"/>
                <w:lang w:eastAsia="en-US"/>
              </w:rPr>
            </w:pPr>
          </w:p>
        </w:tc>
        <w:tc>
          <w:tcPr>
            <w:tcW w:w="2690" w:type="dxa"/>
          </w:tcPr>
          <w:p w14:paraId="169213A4" w14:textId="77777777" w:rsidR="0048411A" w:rsidRDefault="0048411A" w:rsidP="00122C38">
            <w:pPr>
              <w:spacing w:beforeLines="1" w:before="2" w:afterLines="1" w:after="2"/>
              <w:rPr>
                <w:rFonts w:eastAsia="Cambria"/>
                <w:lang w:eastAsia="en-US"/>
              </w:rPr>
            </w:pPr>
          </w:p>
          <w:p w14:paraId="7D0846ED" w14:textId="77777777" w:rsidR="0048411A" w:rsidRDefault="0048411A" w:rsidP="00122C38">
            <w:pPr>
              <w:spacing w:beforeLines="1" w:before="2" w:afterLines="1" w:after="2"/>
              <w:rPr>
                <w:rFonts w:eastAsia="Cambria"/>
                <w:lang w:eastAsia="en-US"/>
              </w:rPr>
            </w:pPr>
            <w:r>
              <w:rPr>
                <w:rFonts w:eastAsia="Cambria"/>
                <w:lang w:eastAsia="en-US"/>
              </w:rPr>
              <w:t>Генеральный директор</w:t>
            </w:r>
          </w:p>
        </w:tc>
      </w:tr>
      <w:tr w:rsidR="0048411A" w14:paraId="50BBA932" w14:textId="77777777" w:rsidTr="0048411A">
        <w:tc>
          <w:tcPr>
            <w:tcW w:w="3372" w:type="dxa"/>
          </w:tcPr>
          <w:p w14:paraId="0C6DAC6B" w14:textId="77777777" w:rsidR="0048411A" w:rsidRDefault="0048411A" w:rsidP="00122C38">
            <w:pPr>
              <w:spacing w:beforeLines="1" w:before="2" w:afterLines="1" w:after="2"/>
              <w:rPr>
                <w:rFonts w:eastAsia="Cambria"/>
                <w:lang w:eastAsia="en-US"/>
              </w:rPr>
            </w:pPr>
            <w:r>
              <w:rPr>
                <w:rFonts w:eastAsia="Cambria"/>
                <w:lang w:eastAsia="en-US"/>
              </w:rPr>
              <w:t>_____________/____________/</w:t>
            </w:r>
          </w:p>
        </w:tc>
        <w:tc>
          <w:tcPr>
            <w:tcW w:w="2690" w:type="dxa"/>
          </w:tcPr>
          <w:p w14:paraId="667C454F" w14:textId="2B74430D" w:rsidR="0048411A" w:rsidRDefault="0048411A" w:rsidP="00F20ACD">
            <w:pPr>
              <w:spacing w:beforeLines="1" w:before="2" w:afterLines="1" w:after="2"/>
              <w:rPr>
                <w:rFonts w:eastAsia="Cambria"/>
                <w:lang w:eastAsia="en-US"/>
              </w:rPr>
            </w:pPr>
            <w:r>
              <w:rPr>
                <w:rFonts w:eastAsia="Cambria"/>
                <w:lang w:eastAsia="en-US"/>
              </w:rPr>
              <w:t>_____________/______/</w:t>
            </w:r>
          </w:p>
        </w:tc>
        <w:tc>
          <w:tcPr>
            <w:tcW w:w="4054" w:type="dxa"/>
          </w:tcPr>
          <w:p w14:paraId="3A8D106B" w14:textId="77777777" w:rsidR="0048411A" w:rsidRDefault="0048411A" w:rsidP="00F20ACD">
            <w:pPr>
              <w:spacing w:beforeLines="1" w:before="2" w:afterLines="1" w:after="2"/>
              <w:rPr>
                <w:rFonts w:eastAsia="Cambria"/>
                <w:lang w:eastAsia="en-US"/>
              </w:rPr>
            </w:pPr>
          </w:p>
        </w:tc>
      </w:tr>
    </w:tbl>
    <w:p w14:paraId="4A56B237" w14:textId="77777777" w:rsidR="00237D93" w:rsidRPr="00122C38" w:rsidRDefault="00237D93" w:rsidP="007C5B15">
      <w:pPr>
        <w:spacing w:beforeLines="1" w:before="2" w:afterLines="1" w:after="2"/>
      </w:pPr>
      <w:bookmarkStart w:id="0" w:name="_GoBack"/>
      <w:bookmarkEnd w:id="0"/>
    </w:p>
    <w:sectPr w:rsidR="00237D93" w:rsidRPr="00122C38" w:rsidSect="00661D15">
      <w:headerReference w:type="default" r:id="rId11"/>
      <w:footerReference w:type="default" r:id="rId12"/>
      <w:pgSz w:w="11906" w:h="16838"/>
      <w:pgMar w:top="3307" w:right="566"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188C9" w14:textId="77777777" w:rsidR="00F7728F" w:rsidRDefault="00F7728F" w:rsidP="00237D93">
      <w:r>
        <w:separator/>
      </w:r>
    </w:p>
  </w:endnote>
  <w:endnote w:type="continuationSeparator" w:id="0">
    <w:p w14:paraId="39A9DF65" w14:textId="77777777" w:rsidR="00F7728F" w:rsidRDefault="00F7728F" w:rsidP="0023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F1DC" w14:textId="77777777" w:rsidR="00EC7587" w:rsidRPr="00550F83" w:rsidRDefault="00EC7587">
    <w:pPr>
      <w:pStyle w:val="Footer"/>
      <w:jc w:val="right"/>
      <w:rPr>
        <w:sz w:val="12"/>
        <w:szCs w:val="12"/>
      </w:rPr>
    </w:pPr>
    <w:r w:rsidRPr="00550F83">
      <w:rPr>
        <w:sz w:val="12"/>
        <w:szCs w:val="12"/>
      </w:rPr>
      <w:fldChar w:fldCharType="begin"/>
    </w:r>
    <w:r w:rsidRPr="00550F83">
      <w:rPr>
        <w:sz w:val="12"/>
        <w:szCs w:val="12"/>
      </w:rPr>
      <w:instrText xml:space="preserve"> PAGE   \* MERGEFORMAT </w:instrText>
    </w:r>
    <w:r w:rsidRPr="00550F83">
      <w:rPr>
        <w:sz w:val="12"/>
        <w:szCs w:val="12"/>
      </w:rPr>
      <w:fldChar w:fldCharType="separate"/>
    </w:r>
    <w:r w:rsidR="0048411A">
      <w:rPr>
        <w:noProof/>
        <w:sz w:val="12"/>
        <w:szCs w:val="12"/>
      </w:rPr>
      <w:t>24</w:t>
    </w:r>
    <w:r w:rsidRPr="00550F83">
      <w:rPr>
        <w:sz w:val="12"/>
        <w:szCs w:val="12"/>
      </w:rPr>
      <w:fldChar w:fldCharType="end"/>
    </w:r>
  </w:p>
  <w:p w14:paraId="5D645F49" w14:textId="77777777" w:rsidR="00EC7587" w:rsidRDefault="00EC7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1514" w14:textId="77777777" w:rsidR="00F7728F" w:rsidRDefault="00F7728F" w:rsidP="00237D93">
      <w:r>
        <w:separator/>
      </w:r>
    </w:p>
  </w:footnote>
  <w:footnote w:type="continuationSeparator" w:id="0">
    <w:p w14:paraId="5DC8A395" w14:textId="77777777" w:rsidR="00F7728F" w:rsidRDefault="00F7728F" w:rsidP="00237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635C" w14:textId="47E338AD" w:rsidR="00661D15" w:rsidRDefault="00661D15" w:rsidP="0048411A">
    <w:pPr>
      <w:pStyle w:val="Header"/>
      <w:tabs>
        <w:tab w:val="clear" w:pos="4677"/>
        <w:tab w:val="center" w:pos="241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6D4"/>
    <w:multiLevelType w:val="hybridMultilevel"/>
    <w:tmpl w:val="5F8CEDDE"/>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7128A"/>
    <w:multiLevelType w:val="multilevel"/>
    <w:tmpl w:val="FCC84D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8F6B91"/>
    <w:multiLevelType w:val="multilevel"/>
    <w:tmpl w:val="B80404F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056C7F"/>
    <w:multiLevelType w:val="multilevel"/>
    <w:tmpl w:val="39D29B5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6D0A29"/>
    <w:multiLevelType w:val="multilevel"/>
    <w:tmpl w:val="06C298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22B1497"/>
    <w:multiLevelType w:val="multilevel"/>
    <w:tmpl w:val="1A8001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68D23FF"/>
    <w:multiLevelType w:val="multilevel"/>
    <w:tmpl w:val="53A09600"/>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2AAB2154"/>
    <w:multiLevelType w:val="multilevel"/>
    <w:tmpl w:val="A53A4F56"/>
    <w:lvl w:ilvl="0">
      <w:start w:val="1"/>
      <w:numFmt w:val="decimal"/>
      <w:lvlText w:val="%1."/>
      <w:lvlJc w:val="left"/>
      <w:pPr>
        <w:ind w:left="360" w:hanging="360"/>
      </w:pPr>
      <w:rPr>
        <w:rFonts w:eastAsia="Calibri" w:hint="default"/>
        <w:b/>
      </w:rPr>
    </w:lvl>
    <w:lvl w:ilvl="1">
      <w:start w:val="1"/>
      <w:numFmt w:val="decimal"/>
      <w:lvlText w:val="%1.%2."/>
      <w:lvlJc w:val="left"/>
      <w:pPr>
        <w:ind w:left="1260" w:hanging="360"/>
      </w:pPr>
      <w:rPr>
        <w:rFonts w:eastAsia="Calibri" w:hint="default"/>
        <w:b/>
      </w:rPr>
    </w:lvl>
    <w:lvl w:ilvl="2">
      <w:start w:val="1"/>
      <w:numFmt w:val="decimal"/>
      <w:lvlText w:val="%1.%2.%3."/>
      <w:lvlJc w:val="left"/>
      <w:pPr>
        <w:ind w:left="2520" w:hanging="720"/>
      </w:pPr>
      <w:rPr>
        <w:rFonts w:eastAsia="Calibri" w:hint="default"/>
        <w:b/>
      </w:rPr>
    </w:lvl>
    <w:lvl w:ilvl="3">
      <w:start w:val="1"/>
      <w:numFmt w:val="decimal"/>
      <w:lvlText w:val="%1.%2.%3.%4."/>
      <w:lvlJc w:val="left"/>
      <w:pPr>
        <w:ind w:left="3420" w:hanging="720"/>
      </w:pPr>
      <w:rPr>
        <w:rFonts w:eastAsia="Calibri" w:hint="default"/>
        <w:b/>
      </w:rPr>
    </w:lvl>
    <w:lvl w:ilvl="4">
      <w:start w:val="1"/>
      <w:numFmt w:val="decimal"/>
      <w:lvlText w:val="%1.%2.%3.%4.%5."/>
      <w:lvlJc w:val="left"/>
      <w:pPr>
        <w:ind w:left="4680" w:hanging="1080"/>
      </w:pPr>
      <w:rPr>
        <w:rFonts w:eastAsia="Calibri" w:hint="default"/>
        <w:b/>
      </w:rPr>
    </w:lvl>
    <w:lvl w:ilvl="5">
      <w:start w:val="1"/>
      <w:numFmt w:val="decimal"/>
      <w:lvlText w:val="%1.%2.%3.%4.%5.%6."/>
      <w:lvlJc w:val="left"/>
      <w:pPr>
        <w:ind w:left="5580" w:hanging="1080"/>
      </w:pPr>
      <w:rPr>
        <w:rFonts w:eastAsia="Calibri" w:hint="default"/>
        <w:b/>
      </w:rPr>
    </w:lvl>
    <w:lvl w:ilvl="6">
      <w:start w:val="1"/>
      <w:numFmt w:val="decimal"/>
      <w:lvlText w:val="%1.%2.%3.%4.%5.%6.%7."/>
      <w:lvlJc w:val="left"/>
      <w:pPr>
        <w:ind w:left="6840" w:hanging="1440"/>
      </w:pPr>
      <w:rPr>
        <w:rFonts w:eastAsia="Calibri" w:hint="default"/>
        <w:b/>
      </w:rPr>
    </w:lvl>
    <w:lvl w:ilvl="7">
      <w:start w:val="1"/>
      <w:numFmt w:val="decimal"/>
      <w:lvlText w:val="%1.%2.%3.%4.%5.%6.%7.%8."/>
      <w:lvlJc w:val="left"/>
      <w:pPr>
        <w:ind w:left="7740" w:hanging="1440"/>
      </w:pPr>
      <w:rPr>
        <w:rFonts w:eastAsia="Calibri" w:hint="default"/>
        <w:b/>
      </w:rPr>
    </w:lvl>
    <w:lvl w:ilvl="8">
      <w:start w:val="1"/>
      <w:numFmt w:val="decimal"/>
      <w:lvlText w:val="%1.%2.%3.%4.%5.%6.%7.%8.%9."/>
      <w:lvlJc w:val="left"/>
      <w:pPr>
        <w:ind w:left="9000" w:hanging="1800"/>
      </w:pPr>
      <w:rPr>
        <w:rFonts w:eastAsia="Calibri" w:hint="default"/>
        <w:b/>
      </w:rPr>
    </w:lvl>
  </w:abstractNum>
  <w:abstractNum w:abstractNumId="8">
    <w:nsid w:val="2C224DE8"/>
    <w:multiLevelType w:val="multilevel"/>
    <w:tmpl w:val="097644CA"/>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35"/>
        </w:tabs>
        <w:ind w:left="1035" w:hanging="435"/>
      </w:pPr>
      <w:rPr>
        <w:rFonts w:ascii="Times New Roman" w:hAnsi="Times New Roman" w:cs="Times New Roman" w:hint="default"/>
        <w:b w:val="0"/>
        <w:color w:val="auto"/>
      </w:rPr>
    </w:lvl>
    <w:lvl w:ilvl="2">
      <w:start w:val="1"/>
      <w:numFmt w:val="decimal"/>
      <w:lvlText w:val="%1.%2.%3."/>
      <w:lvlJc w:val="left"/>
      <w:pPr>
        <w:tabs>
          <w:tab w:val="num" w:pos="900"/>
        </w:tabs>
        <w:ind w:left="900" w:hanging="720"/>
      </w:pPr>
      <w:rPr>
        <w:rFonts w:hint="default"/>
        <w:b/>
        <w:color w:val="auto"/>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F297B4A"/>
    <w:multiLevelType w:val="multilevel"/>
    <w:tmpl w:val="12FCA6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CE1DF0"/>
    <w:multiLevelType w:val="multilevel"/>
    <w:tmpl w:val="669262C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A75569B"/>
    <w:multiLevelType w:val="multilevel"/>
    <w:tmpl w:val="1A8001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1F2D10"/>
    <w:multiLevelType w:val="multilevel"/>
    <w:tmpl w:val="92E4B910"/>
    <w:lvl w:ilvl="0">
      <w:start w:val="1"/>
      <w:numFmt w:val="upperRoman"/>
      <w:lvlText w:val="%1."/>
      <w:lvlJc w:val="left"/>
      <w:pPr>
        <w:ind w:left="3707" w:hanging="720"/>
      </w:pPr>
      <w:rPr>
        <w:rFonts w:hint="default"/>
        <w:b/>
      </w:rPr>
    </w:lvl>
    <w:lvl w:ilvl="1">
      <w:start w:val="1"/>
      <w:numFmt w:val="decimal"/>
      <w:isLgl/>
      <w:lvlText w:val="%1.%2."/>
      <w:lvlJc w:val="left"/>
      <w:pPr>
        <w:ind w:left="3347" w:hanging="360"/>
      </w:pPr>
      <w:rPr>
        <w:rFonts w:hint="default"/>
        <w:b/>
      </w:rPr>
    </w:lvl>
    <w:lvl w:ilvl="2">
      <w:start w:val="1"/>
      <w:numFmt w:val="decimal"/>
      <w:isLgl/>
      <w:lvlText w:val="%1.%2.%3."/>
      <w:lvlJc w:val="left"/>
      <w:pPr>
        <w:ind w:left="3707" w:hanging="720"/>
      </w:pPr>
      <w:rPr>
        <w:rFonts w:hint="default"/>
      </w:rPr>
    </w:lvl>
    <w:lvl w:ilvl="3">
      <w:start w:val="1"/>
      <w:numFmt w:val="decimal"/>
      <w:isLgl/>
      <w:lvlText w:val="%1.%2.%3.%4."/>
      <w:lvlJc w:val="left"/>
      <w:pPr>
        <w:ind w:left="3707" w:hanging="720"/>
      </w:pPr>
      <w:rPr>
        <w:rFonts w:hint="default"/>
      </w:rPr>
    </w:lvl>
    <w:lvl w:ilvl="4">
      <w:start w:val="1"/>
      <w:numFmt w:val="decimal"/>
      <w:isLgl/>
      <w:lvlText w:val="%1.%2.%3.%4.%5."/>
      <w:lvlJc w:val="left"/>
      <w:pPr>
        <w:ind w:left="4067" w:hanging="1080"/>
      </w:pPr>
      <w:rPr>
        <w:rFonts w:hint="default"/>
      </w:rPr>
    </w:lvl>
    <w:lvl w:ilvl="5">
      <w:start w:val="1"/>
      <w:numFmt w:val="decimal"/>
      <w:isLgl/>
      <w:lvlText w:val="%1.%2.%3.%4.%5.%6."/>
      <w:lvlJc w:val="left"/>
      <w:pPr>
        <w:ind w:left="4067" w:hanging="1080"/>
      </w:pPr>
      <w:rPr>
        <w:rFonts w:hint="default"/>
      </w:rPr>
    </w:lvl>
    <w:lvl w:ilvl="6">
      <w:start w:val="1"/>
      <w:numFmt w:val="decimal"/>
      <w:isLgl/>
      <w:lvlText w:val="%1.%2.%3.%4.%5.%6.%7."/>
      <w:lvlJc w:val="left"/>
      <w:pPr>
        <w:ind w:left="4427" w:hanging="1440"/>
      </w:pPr>
      <w:rPr>
        <w:rFonts w:hint="default"/>
      </w:rPr>
    </w:lvl>
    <w:lvl w:ilvl="7">
      <w:start w:val="1"/>
      <w:numFmt w:val="decimal"/>
      <w:isLgl/>
      <w:lvlText w:val="%1.%2.%3.%4.%5.%6.%7.%8."/>
      <w:lvlJc w:val="left"/>
      <w:pPr>
        <w:ind w:left="4427" w:hanging="1440"/>
      </w:pPr>
      <w:rPr>
        <w:rFonts w:hint="default"/>
      </w:rPr>
    </w:lvl>
    <w:lvl w:ilvl="8">
      <w:start w:val="1"/>
      <w:numFmt w:val="decimal"/>
      <w:isLgl/>
      <w:lvlText w:val="%1.%2.%3.%4.%5.%6.%7.%8.%9."/>
      <w:lvlJc w:val="left"/>
      <w:pPr>
        <w:ind w:left="4787" w:hanging="1800"/>
      </w:pPr>
      <w:rPr>
        <w:rFonts w:hint="default"/>
      </w:rPr>
    </w:lvl>
  </w:abstractNum>
  <w:abstractNum w:abstractNumId="13">
    <w:nsid w:val="3E904A18"/>
    <w:multiLevelType w:val="multilevel"/>
    <w:tmpl w:val="0E2887D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35"/>
        </w:tabs>
        <w:ind w:left="1035" w:hanging="435"/>
      </w:pPr>
      <w:rPr>
        <w:rFonts w:ascii="Times New Roman" w:hAnsi="Times New Roman" w:cs="Times New Roman" w:hint="default"/>
        <w:b w:val="0"/>
        <w:color w:val="auto"/>
      </w:rPr>
    </w:lvl>
    <w:lvl w:ilvl="2">
      <w:start w:val="1"/>
      <w:numFmt w:val="decimal"/>
      <w:lvlText w:val="%1.%2.%3."/>
      <w:lvlJc w:val="left"/>
      <w:pPr>
        <w:tabs>
          <w:tab w:val="num" w:pos="900"/>
        </w:tabs>
        <w:ind w:left="900" w:hanging="720"/>
      </w:pPr>
      <w:rPr>
        <w:rFonts w:hint="default"/>
        <w:b w:val="0"/>
        <w:color w:val="auto"/>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42D40E7D"/>
    <w:multiLevelType w:val="multilevel"/>
    <w:tmpl w:val="302C74C8"/>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4B0D6D49"/>
    <w:multiLevelType w:val="multilevel"/>
    <w:tmpl w:val="6928C572"/>
    <w:lvl w:ilvl="0">
      <w:start w:val="1"/>
      <w:numFmt w:val="decimal"/>
      <w:lvlText w:val="%1."/>
      <w:lvlJc w:val="left"/>
      <w:pPr>
        <w:ind w:left="4046" w:hanging="360"/>
      </w:pPr>
      <w:rPr>
        <w:rFonts w:hint="default"/>
        <w:b/>
      </w:rPr>
    </w:lvl>
    <w:lvl w:ilvl="1">
      <w:start w:val="1"/>
      <w:numFmt w:val="decimal"/>
      <w:isLgl/>
      <w:lvlText w:val="%1.%2."/>
      <w:lvlJc w:val="left"/>
      <w:pPr>
        <w:ind w:left="4646" w:hanging="960"/>
      </w:pPr>
      <w:rPr>
        <w:rFonts w:hint="default"/>
      </w:rPr>
    </w:lvl>
    <w:lvl w:ilvl="2">
      <w:start w:val="1"/>
      <w:numFmt w:val="decimal"/>
      <w:isLgl/>
      <w:lvlText w:val="%1.%2.%3."/>
      <w:lvlJc w:val="left"/>
      <w:pPr>
        <w:ind w:left="4646" w:hanging="960"/>
      </w:pPr>
      <w:rPr>
        <w:rFonts w:hint="default"/>
      </w:rPr>
    </w:lvl>
    <w:lvl w:ilvl="3">
      <w:start w:val="1"/>
      <w:numFmt w:val="decimal"/>
      <w:isLgl/>
      <w:lvlText w:val="%1.%2.%3.%4."/>
      <w:lvlJc w:val="left"/>
      <w:pPr>
        <w:ind w:left="4646" w:hanging="96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6">
    <w:nsid w:val="4BEA06B7"/>
    <w:multiLevelType w:val="multilevel"/>
    <w:tmpl w:val="98AC679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EB94E2D"/>
    <w:multiLevelType w:val="multilevel"/>
    <w:tmpl w:val="D958AA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D955BDA"/>
    <w:multiLevelType w:val="multilevel"/>
    <w:tmpl w:val="7C461CD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24C52E5"/>
    <w:multiLevelType w:val="multilevel"/>
    <w:tmpl w:val="24D6B0A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35"/>
        </w:tabs>
        <w:ind w:left="1035" w:hanging="435"/>
      </w:pPr>
      <w:rPr>
        <w:rFonts w:ascii="Times New Roman" w:hAnsi="Times New Roman" w:cs="Times New Roman" w:hint="default"/>
        <w:b/>
        <w:color w:val="auto"/>
      </w:rPr>
    </w:lvl>
    <w:lvl w:ilvl="2">
      <w:start w:val="1"/>
      <w:numFmt w:val="decimal"/>
      <w:lvlText w:val="%1.%2.%3."/>
      <w:lvlJc w:val="left"/>
      <w:pPr>
        <w:tabs>
          <w:tab w:val="num" w:pos="900"/>
        </w:tabs>
        <w:ind w:left="900" w:hanging="720"/>
      </w:pPr>
      <w:rPr>
        <w:rFonts w:hint="default"/>
        <w:b/>
        <w:color w:val="auto"/>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6AA34CDF"/>
    <w:multiLevelType w:val="hybridMultilevel"/>
    <w:tmpl w:val="01B020A0"/>
    <w:lvl w:ilvl="0" w:tplc="0914ADDE">
      <w:start w:val="1"/>
      <w:numFmt w:val="decimal"/>
      <w:lvlText w:val="%1."/>
      <w:lvlJc w:val="left"/>
      <w:pPr>
        <w:tabs>
          <w:tab w:val="num" w:pos="900"/>
        </w:tabs>
        <w:ind w:left="900" w:hanging="360"/>
      </w:pPr>
      <w:rPr>
        <w:rFonts w:hint="default"/>
      </w:rPr>
    </w:lvl>
    <w:lvl w:ilvl="1" w:tplc="8D14BFD6">
      <w:numFmt w:val="none"/>
      <w:lvlText w:val=""/>
      <w:lvlJc w:val="left"/>
      <w:pPr>
        <w:tabs>
          <w:tab w:val="num" w:pos="360"/>
        </w:tabs>
      </w:pPr>
    </w:lvl>
    <w:lvl w:ilvl="2" w:tplc="21DE9E94">
      <w:numFmt w:val="none"/>
      <w:lvlText w:val=""/>
      <w:lvlJc w:val="left"/>
      <w:pPr>
        <w:tabs>
          <w:tab w:val="num" w:pos="360"/>
        </w:tabs>
      </w:pPr>
      <w:rPr>
        <w:rFonts w:hint="default"/>
      </w:rPr>
    </w:lvl>
    <w:lvl w:ilvl="3" w:tplc="1C64895E">
      <w:numFmt w:val="none"/>
      <w:lvlText w:val=""/>
      <w:lvlJc w:val="left"/>
      <w:pPr>
        <w:tabs>
          <w:tab w:val="num" w:pos="360"/>
        </w:tabs>
      </w:pPr>
    </w:lvl>
    <w:lvl w:ilvl="4" w:tplc="3E021EC0">
      <w:numFmt w:val="none"/>
      <w:lvlText w:val=""/>
      <w:lvlJc w:val="left"/>
      <w:pPr>
        <w:tabs>
          <w:tab w:val="num" w:pos="360"/>
        </w:tabs>
      </w:pPr>
    </w:lvl>
    <w:lvl w:ilvl="5" w:tplc="F65E1DF8">
      <w:numFmt w:val="none"/>
      <w:lvlText w:val=""/>
      <w:lvlJc w:val="left"/>
      <w:pPr>
        <w:tabs>
          <w:tab w:val="num" w:pos="360"/>
        </w:tabs>
      </w:pPr>
    </w:lvl>
    <w:lvl w:ilvl="6" w:tplc="1CAC3CBA">
      <w:numFmt w:val="none"/>
      <w:lvlText w:val=""/>
      <w:lvlJc w:val="left"/>
      <w:pPr>
        <w:tabs>
          <w:tab w:val="num" w:pos="360"/>
        </w:tabs>
      </w:pPr>
    </w:lvl>
    <w:lvl w:ilvl="7" w:tplc="FAB825AE">
      <w:numFmt w:val="none"/>
      <w:lvlText w:val=""/>
      <w:lvlJc w:val="left"/>
      <w:pPr>
        <w:tabs>
          <w:tab w:val="num" w:pos="360"/>
        </w:tabs>
      </w:pPr>
    </w:lvl>
    <w:lvl w:ilvl="8" w:tplc="DCE61ECC">
      <w:numFmt w:val="none"/>
      <w:lvlText w:val=""/>
      <w:lvlJc w:val="left"/>
      <w:pPr>
        <w:tabs>
          <w:tab w:val="num" w:pos="360"/>
        </w:tabs>
      </w:pPr>
    </w:lvl>
  </w:abstractNum>
  <w:abstractNum w:abstractNumId="21">
    <w:nsid w:val="72BD0E57"/>
    <w:multiLevelType w:val="multilevel"/>
    <w:tmpl w:val="24D6B0A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35"/>
        </w:tabs>
        <w:ind w:left="1035" w:hanging="435"/>
      </w:pPr>
      <w:rPr>
        <w:rFonts w:ascii="Times New Roman" w:hAnsi="Times New Roman" w:cs="Times New Roman" w:hint="default"/>
        <w:b/>
        <w:color w:val="auto"/>
      </w:rPr>
    </w:lvl>
    <w:lvl w:ilvl="2">
      <w:start w:val="1"/>
      <w:numFmt w:val="decimal"/>
      <w:lvlText w:val="%1.%2.%3."/>
      <w:lvlJc w:val="left"/>
      <w:pPr>
        <w:tabs>
          <w:tab w:val="num" w:pos="900"/>
        </w:tabs>
        <w:ind w:left="900" w:hanging="720"/>
      </w:pPr>
      <w:rPr>
        <w:rFonts w:hint="default"/>
        <w:b/>
        <w:color w:val="auto"/>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nsid w:val="775967AB"/>
    <w:multiLevelType w:val="hybridMultilevel"/>
    <w:tmpl w:val="22EE7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748BE42">
      <w:start w:val="1"/>
      <w:numFmt w:val="decimal"/>
      <w:lvlText w:val="%4)"/>
      <w:lvlJc w:val="left"/>
      <w:pPr>
        <w:ind w:left="3156" w:hanging="636"/>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77575"/>
    <w:multiLevelType w:val="multilevel"/>
    <w:tmpl w:val="97703A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0"/>
  </w:num>
  <w:num w:numId="5">
    <w:abstractNumId w:val="21"/>
  </w:num>
  <w:num w:numId="6">
    <w:abstractNumId w:val="19"/>
  </w:num>
  <w:num w:numId="7">
    <w:abstractNumId w:val="12"/>
  </w:num>
  <w:num w:numId="8">
    <w:abstractNumId w:val="7"/>
  </w:num>
  <w:num w:numId="9">
    <w:abstractNumId w:val="22"/>
  </w:num>
  <w:num w:numId="10">
    <w:abstractNumId w:val="23"/>
  </w:num>
  <w:num w:numId="11">
    <w:abstractNumId w:val="17"/>
  </w:num>
  <w:num w:numId="12">
    <w:abstractNumId w:val="1"/>
  </w:num>
  <w:num w:numId="13">
    <w:abstractNumId w:val="5"/>
  </w:num>
  <w:num w:numId="14">
    <w:abstractNumId w:val="14"/>
  </w:num>
  <w:num w:numId="15">
    <w:abstractNumId w:val="11"/>
  </w:num>
  <w:num w:numId="16">
    <w:abstractNumId w:val="10"/>
  </w:num>
  <w:num w:numId="17">
    <w:abstractNumId w:val="4"/>
  </w:num>
  <w:num w:numId="18">
    <w:abstractNumId w:val="9"/>
  </w:num>
  <w:num w:numId="19">
    <w:abstractNumId w:val="18"/>
  </w:num>
  <w:num w:numId="20">
    <w:abstractNumId w:val="16"/>
  </w:num>
  <w:num w:numId="21">
    <w:abstractNumId w:val="6"/>
  </w:num>
  <w:num w:numId="22">
    <w:abstractNumId w:val="3"/>
  </w:num>
  <w:num w:numId="23">
    <w:abstractNumId w:val="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0C"/>
    <w:rsid w:val="0000790C"/>
    <w:rsid w:val="00023492"/>
    <w:rsid w:val="00122C38"/>
    <w:rsid w:val="001316C8"/>
    <w:rsid w:val="00135E8B"/>
    <w:rsid w:val="00136A13"/>
    <w:rsid w:val="001507C8"/>
    <w:rsid w:val="001745AD"/>
    <w:rsid w:val="001B4BE4"/>
    <w:rsid w:val="001F26C8"/>
    <w:rsid w:val="001F715A"/>
    <w:rsid w:val="00201E8E"/>
    <w:rsid w:val="00237D93"/>
    <w:rsid w:val="00271ED5"/>
    <w:rsid w:val="002857F5"/>
    <w:rsid w:val="002E3A15"/>
    <w:rsid w:val="00373C6C"/>
    <w:rsid w:val="003A45A6"/>
    <w:rsid w:val="003C441C"/>
    <w:rsid w:val="004121C6"/>
    <w:rsid w:val="0044085E"/>
    <w:rsid w:val="00443B72"/>
    <w:rsid w:val="00470DE7"/>
    <w:rsid w:val="0048411A"/>
    <w:rsid w:val="004A1C19"/>
    <w:rsid w:val="004A35EF"/>
    <w:rsid w:val="004E6BAE"/>
    <w:rsid w:val="00530D74"/>
    <w:rsid w:val="005A01BD"/>
    <w:rsid w:val="005A4BC2"/>
    <w:rsid w:val="005B40B7"/>
    <w:rsid w:val="005D7BF6"/>
    <w:rsid w:val="006307A4"/>
    <w:rsid w:val="00661D15"/>
    <w:rsid w:val="00675C42"/>
    <w:rsid w:val="006A76A7"/>
    <w:rsid w:val="006D5C9A"/>
    <w:rsid w:val="00753332"/>
    <w:rsid w:val="00771B8F"/>
    <w:rsid w:val="007C5B15"/>
    <w:rsid w:val="007D1481"/>
    <w:rsid w:val="007F14AA"/>
    <w:rsid w:val="00810D7D"/>
    <w:rsid w:val="00856859"/>
    <w:rsid w:val="00885E0F"/>
    <w:rsid w:val="00887F6D"/>
    <w:rsid w:val="008951A0"/>
    <w:rsid w:val="008D2180"/>
    <w:rsid w:val="008E615F"/>
    <w:rsid w:val="008F1DC7"/>
    <w:rsid w:val="0090315F"/>
    <w:rsid w:val="0090726C"/>
    <w:rsid w:val="009106CC"/>
    <w:rsid w:val="009179BF"/>
    <w:rsid w:val="009647C2"/>
    <w:rsid w:val="009F52CA"/>
    <w:rsid w:val="00A01F28"/>
    <w:rsid w:val="00A14E76"/>
    <w:rsid w:val="00A17E4A"/>
    <w:rsid w:val="00A45679"/>
    <w:rsid w:val="00A873A2"/>
    <w:rsid w:val="00AB777B"/>
    <w:rsid w:val="00AD423F"/>
    <w:rsid w:val="00B207DC"/>
    <w:rsid w:val="00B571AD"/>
    <w:rsid w:val="00B61D05"/>
    <w:rsid w:val="00B73512"/>
    <w:rsid w:val="00BC5E7F"/>
    <w:rsid w:val="00BD2BA8"/>
    <w:rsid w:val="00BD3F8C"/>
    <w:rsid w:val="00C076EC"/>
    <w:rsid w:val="00C65354"/>
    <w:rsid w:val="00C90C19"/>
    <w:rsid w:val="00CB6551"/>
    <w:rsid w:val="00CC317B"/>
    <w:rsid w:val="00CF40CD"/>
    <w:rsid w:val="00D50329"/>
    <w:rsid w:val="00DC2CF0"/>
    <w:rsid w:val="00E14B38"/>
    <w:rsid w:val="00E213B5"/>
    <w:rsid w:val="00E40BE2"/>
    <w:rsid w:val="00E8124A"/>
    <w:rsid w:val="00E86944"/>
    <w:rsid w:val="00E86FE2"/>
    <w:rsid w:val="00E90A2B"/>
    <w:rsid w:val="00EC7587"/>
    <w:rsid w:val="00F003A2"/>
    <w:rsid w:val="00F20ACD"/>
    <w:rsid w:val="00F30756"/>
    <w:rsid w:val="00F63BCD"/>
    <w:rsid w:val="00F720C0"/>
    <w:rsid w:val="00F7728F"/>
    <w:rsid w:val="00F839FB"/>
    <w:rsid w:val="00FB1D9A"/>
    <w:rsid w:val="00FB6FBA"/>
    <w:rsid w:val="00FC466C"/>
    <w:rsid w:val="00FF0F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AC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90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0790C"/>
    <w:pPr>
      <w:spacing w:before="100" w:beforeAutospacing="1" w:after="100" w:afterAutospacing="1"/>
    </w:pPr>
  </w:style>
  <w:style w:type="paragraph" w:styleId="BodyText">
    <w:name w:val="Body Text"/>
    <w:basedOn w:val="Normal"/>
    <w:link w:val="BodyTextChar"/>
    <w:semiHidden/>
    <w:rsid w:val="0000790C"/>
    <w:pPr>
      <w:jc w:val="center"/>
    </w:pPr>
    <w:rPr>
      <w:b/>
      <w:bCs/>
      <w:sz w:val="28"/>
    </w:rPr>
  </w:style>
  <w:style w:type="character" w:customStyle="1" w:styleId="BodyTextChar">
    <w:name w:val="Body Text Char"/>
    <w:link w:val="BodyText"/>
    <w:semiHidden/>
    <w:locked/>
    <w:rsid w:val="0000790C"/>
    <w:rPr>
      <w:rFonts w:eastAsia="Calibri"/>
      <w:b/>
      <w:bCs/>
      <w:sz w:val="28"/>
      <w:szCs w:val="24"/>
      <w:lang w:val="ru-RU" w:eastAsia="ru-RU" w:bidi="ar-SA"/>
    </w:rPr>
  </w:style>
  <w:style w:type="paragraph" w:styleId="BodyText2">
    <w:name w:val="Body Text 2"/>
    <w:basedOn w:val="Normal"/>
    <w:link w:val="BodyText2Char"/>
    <w:semiHidden/>
    <w:rsid w:val="0000790C"/>
    <w:pPr>
      <w:jc w:val="both"/>
    </w:pPr>
  </w:style>
  <w:style w:type="character" w:customStyle="1" w:styleId="BodyText2Char">
    <w:name w:val="Body Text 2 Char"/>
    <w:link w:val="BodyText2"/>
    <w:semiHidden/>
    <w:locked/>
    <w:rsid w:val="0000790C"/>
    <w:rPr>
      <w:rFonts w:eastAsia="Calibri"/>
      <w:sz w:val="24"/>
      <w:szCs w:val="24"/>
      <w:lang w:val="ru-RU" w:eastAsia="ru-RU" w:bidi="ar-SA"/>
    </w:rPr>
  </w:style>
  <w:style w:type="paragraph" w:customStyle="1" w:styleId="ConsNormal">
    <w:name w:val="ConsNormal"/>
    <w:rsid w:val="0000790C"/>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00790C"/>
    <w:pPr>
      <w:widowControl w:val="0"/>
      <w:autoSpaceDE w:val="0"/>
      <w:autoSpaceDN w:val="0"/>
      <w:adjustRightInd w:val="0"/>
      <w:ind w:right="19772"/>
    </w:pPr>
    <w:rPr>
      <w:rFonts w:ascii="Courier New" w:eastAsia="Calibri" w:hAnsi="Courier New" w:cs="Courier New"/>
    </w:rPr>
  </w:style>
  <w:style w:type="paragraph" w:styleId="Header">
    <w:name w:val="header"/>
    <w:basedOn w:val="Normal"/>
    <w:link w:val="HeaderChar"/>
    <w:rsid w:val="00550F83"/>
    <w:pPr>
      <w:tabs>
        <w:tab w:val="center" w:pos="4677"/>
        <w:tab w:val="right" w:pos="9355"/>
      </w:tabs>
    </w:pPr>
    <w:rPr>
      <w:lang w:val="x-none" w:eastAsia="x-none"/>
    </w:rPr>
  </w:style>
  <w:style w:type="character" w:customStyle="1" w:styleId="HeaderChar">
    <w:name w:val="Header Char"/>
    <w:link w:val="Header"/>
    <w:rsid w:val="00550F83"/>
    <w:rPr>
      <w:rFonts w:eastAsia="Calibri"/>
      <w:sz w:val="24"/>
      <w:szCs w:val="24"/>
    </w:rPr>
  </w:style>
  <w:style w:type="paragraph" w:styleId="Footer">
    <w:name w:val="footer"/>
    <w:basedOn w:val="Normal"/>
    <w:link w:val="FooterChar"/>
    <w:uiPriority w:val="99"/>
    <w:rsid w:val="00550F83"/>
    <w:pPr>
      <w:tabs>
        <w:tab w:val="center" w:pos="4677"/>
        <w:tab w:val="right" w:pos="9355"/>
      </w:tabs>
    </w:pPr>
    <w:rPr>
      <w:lang w:val="x-none" w:eastAsia="x-none"/>
    </w:rPr>
  </w:style>
  <w:style w:type="character" w:customStyle="1" w:styleId="FooterChar">
    <w:name w:val="Footer Char"/>
    <w:link w:val="Footer"/>
    <w:uiPriority w:val="99"/>
    <w:rsid w:val="00550F83"/>
    <w:rPr>
      <w:rFonts w:eastAsia="Calibri"/>
      <w:sz w:val="24"/>
      <w:szCs w:val="24"/>
    </w:rPr>
  </w:style>
  <w:style w:type="paragraph" w:styleId="BalloonText">
    <w:name w:val="Balloon Text"/>
    <w:basedOn w:val="Normal"/>
    <w:semiHidden/>
    <w:rsid w:val="00D857A1"/>
    <w:rPr>
      <w:rFonts w:ascii="Tahoma" w:hAnsi="Tahoma" w:cs="Tahoma"/>
      <w:sz w:val="16"/>
      <w:szCs w:val="16"/>
    </w:rPr>
  </w:style>
  <w:style w:type="character" w:customStyle="1" w:styleId="a">
    <w:name w:val="Гипертекстовая ссылка"/>
    <w:uiPriority w:val="99"/>
    <w:rsid w:val="007E4675"/>
    <w:rPr>
      <w:color w:val="008000"/>
    </w:rPr>
  </w:style>
  <w:style w:type="paragraph" w:styleId="DocumentMap">
    <w:name w:val="Document Map"/>
    <w:basedOn w:val="Normal"/>
    <w:link w:val="DocumentMapChar"/>
    <w:uiPriority w:val="99"/>
    <w:semiHidden/>
    <w:unhideWhenUsed/>
    <w:rsid w:val="00C72022"/>
    <w:rPr>
      <w:rFonts w:ascii="Lucida Grande CY" w:hAnsi="Lucida Grande CY"/>
    </w:rPr>
  </w:style>
  <w:style w:type="character" w:customStyle="1" w:styleId="DocumentMapChar">
    <w:name w:val="Document Map Char"/>
    <w:basedOn w:val="DefaultParagraphFont"/>
    <w:link w:val="DocumentMap"/>
    <w:uiPriority w:val="99"/>
    <w:semiHidden/>
    <w:rsid w:val="00C72022"/>
    <w:rPr>
      <w:rFonts w:ascii="Lucida Grande CY" w:eastAsia="Calibri" w:hAnsi="Lucida Grande CY"/>
      <w:sz w:val="24"/>
      <w:szCs w:val="24"/>
      <w:lang w:eastAsia="ru-RU"/>
    </w:rPr>
  </w:style>
  <w:style w:type="paragraph" w:styleId="ListParagraph">
    <w:name w:val="List Paragraph"/>
    <w:basedOn w:val="Normal"/>
    <w:uiPriority w:val="34"/>
    <w:qFormat/>
    <w:rsid w:val="00201E8E"/>
    <w:pPr>
      <w:ind w:left="720"/>
      <w:contextualSpacing/>
    </w:pPr>
  </w:style>
  <w:style w:type="table" w:styleId="TableGrid">
    <w:name w:val="Table Grid"/>
    <w:basedOn w:val="TableNormal"/>
    <w:uiPriority w:val="59"/>
    <w:rsid w:val="00CB6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790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0790C"/>
    <w:pPr>
      <w:spacing w:before="100" w:beforeAutospacing="1" w:after="100" w:afterAutospacing="1"/>
    </w:pPr>
  </w:style>
  <w:style w:type="paragraph" w:styleId="BodyText">
    <w:name w:val="Body Text"/>
    <w:basedOn w:val="Normal"/>
    <w:link w:val="BodyTextChar"/>
    <w:semiHidden/>
    <w:rsid w:val="0000790C"/>
    <w:pPr>
      <w:jc w:val="center"/>
    </w:pPr>
    <w:rPr>
      <w:b/>
      <w:bCs/>
      <w:sz w:val="28"/>
    </w:rPr>
  </w:style>
  <w:style w:type="character" w:customStyle="1" w:styleId="BodyTextChar">
    <w:name w:val="Body Text Char"/>
    <w:link w:val="BodyText"/>
    <w:semiHidden/>
    <w:locked/>
    <w:rsid w:val="0000790C"/>
    <w:rPr>
      <w:rFonts w:eastAsia="Calibri"/>
      <w:b/>
      <w:bCs/>
      <w:sz w:val="28"/>
      <w:szCs w:val="24"/>
      <w:lang w:val="ru-RU" w:eastAsia="ru-RU" w:bidi="ar-SA"/>
    </w:rPr>
  </w:style>
  <w:style w:type="paragraph" w:styleId="BodyText2">
    <w:name w:val="Body Text 2"/>
    <w:basedOn w:val="Normal"/>
    <w:link w:val="BodyText2Char"/>
    <w:semiHidden/>
    <w:rsid w:val="0000790C"/>
    <w:pPr>
      <w:jc w:val="both"/>
    </w:pPr>
  </w:style>
  <w:style w:type="character" w:customStyle="1" w:styleId="BodyText2Char">
    <w:name w:val="Body Text 2 Char"/>
    <w:link w:val="BodyText2"/>
    <w:semiHidden/>
    <w:locked/>
    <w:rsid w:val="0000790C"/>
    <w:rPr>
      <w:rFonts w:eastAsia="Calibri"/>
      <w:sz w:val="24"/>
      <w:szCs w:val="24"/>
      <w:lang w:val="ru-RU" w:eastAsia="ru-RU" w:bidi="ar-SA"/>
    </w:rPr>
  </w:style>
  <w:style w:type="paragraph" w:customStyle="1" w:styleId="ConsNormal">
    <w:name w:val="ConsNormal"/>
    <w:rsid w:val="0000790C"/>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00790C"/>
    <w:pPr>
      <w:widowControl w:val="0"/>
      <w:autoSpaceDE w:val="0"/>
      <w:autoSpaceDN w:val="0"/>
      <w:adjustRightInd w:val="0"/>
      <w:ind w:right="19772"/>
    </w:pPr>
    <w:rPr>
      <w:rFonts w:ascii="Courier New" w:eastAsia="Calibri" w:hAnsi="Courier New" w:cs="Courier New"/>
    </w:rPr>
  </w:style>
  <w:style w:type="paragraph" w:styleId="Header">
    <w:name w:val="header"/>
    <w:basedOn w:val="Normal"/>
    <w:link w:val="HeaderChar"/>
    <w:rsid w:val="00550F83"/>
    <w:pPr>
      <w:tabs>
        <w:tab w:val="center" w:pos="4677"/>
        <w:tab w:val="right" w:pos="9355"/>
      </w:tabs>
    </w:pPr>
    <w:rPr>
      <w:lang w:val="x-none" w:eastAsia="x-none"/>
    </w:rPr>
  </w:style>
  <w:style w:type="character" w:customStyle="1" w:styleId="HeaderChar">
    <w:name w:val="Header Char"/>
    <w:link w:val="Header"/>
    <w:rsid w:val="00550F83"/>
    <w:rPr>
      <w:rFonts w:eastAsia="Calibri"/>
      <w:sz w:val="24"/>
      <w:szCs w:val="24"/>
    </w:rPr>
  </w:style>
  <w:style w:type="paragraph" w:styleId="Footer">
    <w:name w:val="footer"/>
    <w:basedOn w:val="Normal"/>
    <w:link w:val="FooterChar"/>
    <w:uiPriority w:val="99"/>
    <w:rsid w:val="00550F83"/>
    <w:pPr>
      <w:tabs>
        <w:tab w:val="center" w:pos="4677"/>
        <w:tab w:val="right" w:pos="9355"/>
      </w:tabs>
    </w:pPr>
    <w:rPr>
      <w:lang w:val="x-none" w:eastAsia="x-none"/>
    </w:rPr>
  </w:style>
  <w:style w:type="character" w:customStyle="1" w:styleId="FooterChar">
    <w:name w:val="Footer Char"/>
    <w:link w:val="Footer"/>
    <w:uiPriority w:val="99"/>
    <w:rsid w:val="00550F83"/>
    <w:rPr>
      <w:rFonts w:eastAsia="Calibri"/>
      <w:sz w:val="24"/>
      <w:szCs w:val="24"/>
    </w:rPr>
  </w:style>
  <w:style w:type="paragraph" w:styleId="BalloonText">
    <w:name w:val="Balloon Text"/>
    <w:basedOn w:val="Normal"/>
    <w:semiHidden/>
    <w:rsid w:val="00D857A1"/>
    <w:rPr>
      <w:rFonts w:ascii="Tahoma" w:hAnsi="Tahoma" w:cs="Tahoma"/>
      <w:sz w:val="16"/>
      <w:szCs w:val="16"/>
    </w:rPr>
  </w:style>
  <w:style w:type="character" w:customStyle="1" w:styleId="a">
    <w:name w:val="Гипертекстовая ссылка"/>
    <w:uiPriority w:val="99"/>
    <w:rsid w:val="007E4675"/>
    <w:rPr>
      <w:color w:val="008000"/>
    </w:rPr>
  </w:style>
  <w:style w:type="paragraph" w:styleId="DocumentMap">
    <w:name w:val="Document Map"/>
    <w:basedOn w:val="Normal"/>
    <w:link w:val="DocumentMapChar"/>
    <w:uiPriority w:val="99"/>
    <w:semiHidden/>
    <w:unhideWhenUsed/>
    <w:rsid w:val="00C72022"/>
    <w:rPr>
      <w:rFonts w:ascii="Lucida Grande CY" w:hAnsi="Lucida Grande CY"/>
    </w:rPr>
  </w:style>
  <w:style w:type="character" w:customStyle="1" w:styleId="DocumentMapChar">
    <w:name w:val="Document Map Char"/>
    <w:basedOn w:val="DefaultParagraphFont"/>
    <w:link w:val="DocumentMap"/>
    <w:uiPriority w:val="99"/>
    <w:semiHidden/>
    <w:rsid w:val="00C72022"/>
    <w:rPr>
      <w:rFonts w:ascii="Lucida Grande CY" w:eastAsia="Calibri" w:hAnsi="Lucida Grande CY"/>
      <w:sz w:val="24"/>
      <w:szCs w:val="24"/>
      <w:lang w:eastAsia="ru-RU"/>
    </w:rPr>
  </w:style>
  <w:style w:type="paragraph" w:styleId="ListParagraph">
    <w:name w:val="List Paragraph"/>
    <w:basedOn w:val="Normal"/>
    <w:uiPriority w:val="34"/>
    <w:qFormat/>
    <w:rsid w:val="00201E8E"/>
    <w:pPr>
      <w:ind w:left="720"/>
      <w:contextualSpacing/>
    </w:pPr>
  </w:style>
  <w:style w:type="table" w:styleId="TableGrid">
    <w:name w:val="Table Grid"/>
    <w:basedOn w:val="TableNormal"/>
    <w:uiPriority w:val="59"/>
    <w:rsid w:val="00CB6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A93BE3878D700C8DB4F8AC6565EF0B9FBDC037EDDF8493123E472C3C3CE9153C220FBC2881M8xFI" TargetMode="External"/><Relationship Id="rId10" Type="http://schemas.openxmlformats.org/officeDocument/2006/relationships/hyperlink" Target="consultantplus://offline/ref=A93BE3878D700C8DB4F8AC6565EF0B9FBDC037EDDF8493123E472C3C3CE9153C220FBC2881M8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3A32-2591-3A44-8493-84D33E63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8291</Words>
  <Characters>47260</Characters>
  <Application>Microsoft Macintosh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ПРЕДВАРИТЕЛЬНЫЙ ДОГОВОР</vt:lpstr>
      <vt:lpstr>ПРЕДВАРИТЕЛЬНЫЙ ДОГОВОР</vt:lpstr>
    </vt:vector>
  </TitlesOfParts>
  <Company>FCSR</Company>
  <LinksUpToDate>false</LinksUpToDate>
  <CharactersWithSpaces>55441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dc:title>
  <dc:creator>Администратор</dc:creator>
  <cp:lastModifiedBy>Dmitry Neminushchiy</cp:lastModifiedBy>
  <cp:revision>3</cp:revision>
  <cp:lastPrinted>2014-10-21T18:14:00Z</cp:lastPrinted>
  <dcterms:created xsi:type="dcterms:W3CDTF">2014-11-21T10:26:00Z</dcterms:created>
  <dcterms:modified xsi:type="dcterms:W3CDTF">2014-11-22T11:16:00Z</dcterms:modified>
</cp:coreProperties>
</file>